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A2A41" w14:textId="77777777" w:rsidR="00BC2E50" w:rsidRDefault="00BC2E50" w:rsidP="00BC2E50">
      <w:pPr>
        <w:jc w:val="center"/>
        <w:rPr>
          <w:rFonts w:ascii="Arial" w:eastAsia="Times New Roman" w:hAnsi="Arial" w:cs="Arial"/>
          <w:bCs/>
          <w:iCs/>
          <w:color w:val="000000" w:themeColor="text1"/>
          <w:sz w:val="20"/>
          <w:szCs w:val="20"/>
          <w:lang w:eastAsia="es-ES"/>
        </w:rPr>
      </w:pPr>
    </w:p>
    <w:p w14:paraId="003BCD44" w14:textId="69FCC262" w:rsidR="00BC2E50" w:rsidRPr="00557B68" w:rsidRDefault="00BC2E50" w:rsidP="00BC2E50">
      <w:pPr>
        <w:jc w:val="center"/>
        <w:rPr>
          <w:rFonts w:ascii="Arial" w:eastAsia="Times New Roman" w:hAnsi="Arial" w:cs="Arial"/>
          <w:bCs/>
          <w:iCs/>
          <w:color w:val="000000" w:themeColor="text1"/>
          <w:sz w:val="20"/>
          <w:szCs w:val="20"/>
          <w:lang w:eastAsia="es-ES"/>
        </w:rPr>
      </w:pPr>
      <w:r>
        <w:rPr>
          <w:rFonts w:ascii="Arial" w:eastAsia="Times New Roman" w:hAnsi="Arial" w:cs="Arial"/>
          <w:bCs/>
          <w:iCs/>
          <w:color w:val="000000" w:themeColor="text1"/>
          <w:sz w:val="20"/>
          <w:szCs w:val="20"/>
          <w:lang w:eastAsia="es-ES"/>
        </w:rPr>
        <w:t>D</w:t>
      </w:r>
      <w:r w:rsidRPr="00557B68">
        <w:rPr>
          <w:rFonts w:ascii="Arial" w:eastAsia="Times New Roman" w:hAnsi="Arial" w:cs="Arial"/>
          <w:bCs/>
          <w:iCs/>
          <w:color w:val="000000" w:themeColor="text1"/>
          <w:sz w:val="20"/>
          <w:szCs w:val="20"/>
          <w:lang w:eastAsia="es-ES"/>
        </w:rPr>
        <w:t>IRECCIÓN</w:t>
      </w:r>
      <w:r w:rsidRPr="00557B68">
        <w:rPr>
          <w:rFonts w:ascii="Arial" w:eastAsia="Times New Roman" w:hAnsi="Arial" w:cs="Arial"/>
          <w:bCs/>
          <w:iCs/>
          <w:color w:val="000000" w:themeColor="text1"/>
          <w:sz w:val="20"/>
          <w:szCs w:val="20"/>
          <w:lang w:eastAsia="es-ES"/>
        </w:rPr>
        <w:t xml:space="preserve"> GENERAL DE TRANSPORTES</w:t>
      </w:r>
    </w:p>
    <w:p w14:paraId="113E69B2" w14:textId="77777777" w:rsidR="00BC2E50" w:rsidRPr="00557B68" w:rsidRDefault="00BC2E50" w:rsidP="00BC2E50">
      <w:pPr>
        <w:jc w:val="center"/>
        <w:rPr>
          <w:rFonts w:ascii="Arial" w:eastAsia="Times New Roman" w:hAnsi="Arial" w:cs="Arial"/>
          <w:bCs/>
          <w:iCs/>
          <w:color w:val="000000" w:themeColor="text1"/>
          <w:sz w:val="20"/>
          <w:szCs w:val="20"/>
          <w:lang w:eastAsia="es-ES"/>
        </w:rPr>
      </w:pPr>
      <w:r>
        <w:rPr>
          <w:rFonts w:ascii="Arial" w:eastAsia="Times New Roman" w:hAnsi="Arial" w:cs="Arial"/>
          <w:bCs/>
          <w:iCs/>
          <w:color w:val="000000" w:themeColor="text1"/>
          <w:sz w:val="20"/>
          <w:szCs w:val="20"/>
          <w:lang w:eastAsia="es-ES"/>
        </w:rPr>
        <w:t>DEPARTAMENTO ADMINISTRATIVO</w:t>
      </w:r>
      <w:r w:rsidRPr="00557B68">
        <w:rPr>
          <w:rFonts w:ascii="Arial" w:eastAsia="Times New Roman" w:hAnsi="Arial" w:cs="Arial"/>
          <w:bCs/>
          <w:iCs/>
          <w:color w:val="000000" w:themeColor="text1"/>
          <w:sz w:val="20"/>
          <w:szCs w:val="20"/>
          <w:lang w:eastAsia="es-ES"/>
        </w:rPr>
        <w:t xml:space="preserve"> COMPRAS</w:t>
      </w:r>
    </w:p>
    <w:p w14:paraId="226989CA" w14:textId="77777777" w:rsidR="00BC2E50" w:rsidRPr="00557B68" w:rsidRDefault="00BC2E50" w:rsidP="00BC2E50">
      <w:pPr>
        <w:jc w:val="center"/>
        <w:rPr>
          <w:rFonts w:ascii="Arial" w:eastAsia="Times New Roman" w:hAnsi="Arial" w:cs="Arial"/>
          <w:bCs/>
          <w:i/>
          <w:iCs/>
          <w:color w:val="000000" w:themeColor="text1"/>
          <w:sz w:val="20"/>
          <w:szCs w:val="20"/>
          <w:lang w:eastAsia="es-ES"/>
        </w:rPr>
      </w:pPr>
      <w:r w:rsidRPr="00557B68">
        <w:rPr>
          <w:rFonts w:ascii="Arial" w:eastAsia="Times New Roman" w:hAnsi="Arial" w:cs="Arial"/>
          <w:bCs/>
          <w:iCs/>
          <w:color w:val="000000" w:themeColor="text1"/>
          <w:sz w:val="20"/>
          <w:szCs w:val="20"/>
          <w:lang w:eastAsia="es-ES"/>
        </w:rPr>
        <w:t>INFORMACIÓN CORRESPONDIENTE AL AÑO 202</w:t>
      </w:r>
      <w:r>
        <w:rPr>
          <w:rFonts w:ascii="Arial" w:eastAsia="Times New Roman" w:hAnsi="Arial" w:cs="Arial"/>
          <w:bCs/>
          <w:iCs/>
          <w:color w:val="000000" w:themeColor="text1"/>
          <w:sz w:val="20"/>
          <w:szCs w:val="20"/>
          <w:lang w:eastAsia="es-ES"/>
        </w:rPr>
        <w:t>3</w:t>
      </w:r>
    </w:p>
    <w:p w14:paraId="45D7CE19" w14:textId="77777777" w:rsidR="00BC2E50" w:rsidRPr="00557B68" w:rsidRDefault="00BC2E50" w:rsidP="00BC2E50">
      <w:pPr>
        <w:tabs>
          <w:tab w:val="left" w:pos="3210"/>
        </w:tabs>
        <w:jc w:val="center"/>
        <w:rPr>
          <w:rFonts w:ascii="Arial" w:eastAsia="Times New Roman" w:hAnsi="Arial" w:cs="Arial"/>
          <w:bCs/>
          <w:iCs/>
          <w:color w:val="000000" w:themeColor="text1"/>
          <w:sz w:val="20"/>
          <w:szCs w:val="20"/>
          <w:lang w:eastAsia="es-ES"/>
        </w:rPr>
      </w:pPr>
      <w:r w:rsidRPr="00557B68">
        <w:rPr>
          <w:rFonts w:ascii="Arial" w:eastAsia="Times New Roman" w:hAnsi="Arial" w:cs="Arial"/>
          <w:bCs/>
          <w:iCs/>
          <w:color w:val="000000" w:themeColor="text1"/>
          <w:sz w:val="20"/>
          <w:szCs w:val="20"/>
          <w:lang w:eastAsia="es-ES"/>
        </w:rPr>
        <w:t>MES DE</w:t>
      </w:r>
      <w:r>
        <w:rPr>
          <w:rFonts w:ascii="Arial" w:eastAsia="Times New Roman" w:hAnsi="Arial" w:cs="Arial"/>
          <w:bCs/>
          <w:iCs/>
          <w:color w:val="000000" w:themeColor="text1"/>
          <w:sz w:val="20"/>
          <w:szCs w:val="20"/>
          <w:lang w:eastAsia="es-ES"/>
        </w:rPr>
        <w:t xml:space="preserve"> FEBRERO</w:t>
      </w:r>
    </w:p>
    <w:p w14:paraId="030A7E96" w14:textId="77777777" w:rsidR="00BC2E50" w:rsidRPr="00557B68" w:rsidRDefault="00BC2E50" w:rsidP="00BC2E50">
      <w:pPr>
        <w:jc w:val="both"/>
        <w:rPr>
          <w:rFonts w:ascii="Arial" w:eastAsia="Times New Roman" w:hAnsi="Arial" w:cs="Arial"/>
          <w:b/>
          <w:iCs/>
          <w:color w:val="000000" w:themeColor="text1"/>
          <w:lang w:eastAsia="es-ES"/>
        </w:rPr>
      </w:pPr>
      <w:bookmarkStart w:id="0" w:name="_Hlk124333016"/>
      <w:r w:rsidRPr="00557B68">
        <w:rPr>
          <w:rFonts w:ascii="Arial" w:eastAsia="Times New Roman" w:hAnsi="Arial" w:cs="Arial"/>
          <w:b/>
          <w:iCs/>
          <w:color w:val="000000" w:themeColor="text1"/>
          <w:lang w:eastAsia="es-ES"/>
        </w:rPr>
        <w:t>ARTICULO 10</w:t>
      </w:r>
    </w:p>
    <w:p w14:paraId="44A6EA61" w14:textId="77777777" w:rsidR="00BC2E50" w:rsidRPr="00557B68" w:rsidRDefault="00BC2E50" w:rsidP="00BC2E50">
      <w:pPr>
        <w:jc w:val="both"/>
        <w:rPr>
          <w:rFonts w:ascii="Arial" w:eastAsia="Times New Roman" w:hAnsi="Arial" w:cs="Arial"/>
          <w:iCs/>
          <w:color w:val="000000" w:themeColor="text1"/>
          <w:lang w:eastAsia="es-ES"/>
        </w:rPr>
      </w:pPr>
      <w:r w:rsidRPr="00557B68">
        <w:rPr>
          <w:rFonts w:ascii="Arial" w:eastAsia="Times New Roman" w:hAnsi="Arial" w:cs="Arial"/>
          <w:b/>
          <w:iCs/>
          <w:color w:val="000000" w:themeColor="text1"/>
          <w:lang w:eastAsia="es-ES"/>
        </w:rPr>
        <w:t>Inciso 11</w:t>
      </w:r>
    </w:p>
    <w:tbl>
      <w:tblPr>
        <w:tblW w:w="12779" w:type="dxa"/>
        <w:tblInd w:w="-593" w:type="dxa"/>
        <w:tblCellMar>
          <w:left w:w="70" w:type="dxa"/>
          <w:right w:w="70" w:type="dxa"/>
        </w:tblCellMar>
        <w:tblLook w:val="04A0" w:firstRow="1" w:lastRow="0" w:firstColumn="1" w:lastColumn="0" w:noHBand="0" w:noVBand="1"/>
      </w:tblPr>
      <w:tblGrid>
        <w:gridCol w:w="846"/>
        <w:gridCol w:w="2436"/>
        <w:gridCol w:w="3118"/>
        <w:gridCol w:w="1134"/>
        <w:gridCol w:w="1701"/>
        <w:gridCol w:w="1418"/>
        <w:gridCol w:w="2126"/>
      </w:tblGrid>
      <w:tr w:rsidR="00BC2E50" w:rsidRPr="00557B68" w14:paraId="40FD74FD" w14:textId="77777777" w:rsidTr="004F7A0B">
        <w:trPr>
          <w:trHeight w:val="495"/>
        </w:trPr>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hideMark/>
          </w:tcPr>
          <w:p w14:paraId="527A5352" w14:textId="77777777" w:rsidR="00BC2E50" w:rsidRPr="00557B68" w:rsidRDefault="00BC2E50" w:rsidP="004F7A0B">
            <w:pPr>
              <w:jc w:val="center"/>
              <w:rPr>
                <w:rFonts w:ascii="Calibri" w:eastAsia="Times New Roman" w:hAnsi="Calibri" w:cs="Calibri"/>
                <w:b/>
                <w:bCs/>
                <w:color w:val="000000"/>
                <w:sz w:val="18"/>
                <w:szCs w:val="18"/>
              </w:rPr>
            </w:pPr>
            <w:r w:rsidRPr="00557B68">
              <w:rPr>
                <w:rFonts w:ascii="Calibri" w:eastAsia="Times New Roman" w:hAnsi="Calibri" w:cs="Calibri"/>
                <w:b/>
                <w:bCs/>
                <w:color w:val="000000"/>
                <w:sz w:val="18"/>
                <w:szCs w:val="18"/>
              </w:rPr>
              <w:t>NUMERO</w:t>
            </w:r>
          </w:p>
        </w:tc>
        <w:tc>
          <w:tcPr>
            <w:tcW w:w="2436" w:type="dxa"/>
            <w:tcBorders>
              <w:top w:val="single" w:sz="4" w:space="0" w:color="auto"/>
              <w:left w:val="nil"/>
              <w:bottom w:val="single" w:sz="4" w:space="0" w:color="auto"/>
              <w:right w:val="single" w:sz="4" w:space="0" w:color="auto"/>
            </w:tcBorders>
            <w:shd w:val="clear" w:color="auto" w:fill="B4C6E7" w:themeFill="accent1" w:themeFillTint="66"/>
            <w:vAlign w:val="bottom"/>
            <w:hideMark/>
          </w:tcPr>
          <w:p w14:paraId="39DB5797" w14:textId="77777777" w:rsidR="00BC2E50" w:rsidRPr="00557B68" w:rsidRDefault="00BC2E50" w:rsidP="004F7A0B">
            <w:pPr>
              <w:jc w:val="center"/>
              <w:rPr>
                <w:rFonts w:ascii="Calibri" w:eastAsia="Times New Roman" w:hAnsi="Calibri" w:cs="Calibri"/>
                <w:b/>
                <w:bCs/>
                <w:color w:val="000000"/>
                <w:sz w:val="18"/>
                <w:szCs w:val="18"/>
              </w:rPr>
            </w:pPr>
            <w:r w:rsidRPr="00557B68">
              <w:rPr>
                <w:rFonts w:ascii="Calibri" w:eastAsia="Times New Roman" w:hAnsi="Calibri" w:cs="Calibri"/>
                <w:b/>
                <w:bCs/>
                <w:color w:val="000000"/>
                <w:sz w:val="18"/>
                <w:szCs w:val="18"/>
              </w:rPr>
              <w:t>NOMBRE DEL PROVEEDOR</w:t>
            </w:r>
          </w:p>
        </w:tc>
        <w:tc>
          <w:tcPr>
            <w:tcW w:w="3118" w:type="dxa"/>
            <w:tcBorders>
              <w:top w:val="single" w:sz="4" w:space="0" w:color="auto"/>
              <w:left w:val="nil"/>
              <w:bottom w:val="single" w:sz="4" w:space="0" w:color="auto"/>
              <w:right w:val="single" w:sz="4" w:space="0" w:color="auto"/>
            </w:tcBorders>
            <w:shd w:val="clear" w:color="auto" w:fill="B4C6E7" w:themeFill="accent1" w:themeFillTint="66"/>
            <w:vAlign w:val="bottom"/>
            <w:hideMark/>
          </w:tcPr>
          <w:p w14:paraId="2EBC1DCA" w14:textId="77777777" w:rsidR="00BC2E50" w:rsidRPr="00557B68" w:rsidRDefault="00BC2E50" w:rsidP="004F7A0B">
            <w:pPr>
              <w:jc w:val="center"/>
              <w:rPr>
                <w:rFonts w:ascii="Calibri" w:eastAsia="Times New Roman" w:hAnsi="Calibri" w:cs="Calibri"/>
                <w:b/>
                <w:bCs/>
                <w:color w:val="000000"/>
                <w:sz w:val="18"/>
                <w:szCs w:val="18"/>
              </w:rPr>
            </w:pPr>
            <w:r w:rsidRPr="00557B68">
              <w:rPr>
                <w:rFonts w:ascii="Calibri" w:eastAsia="Times New Roman" w:hAnsi="Calibri" w:cs="Calibri"/>
                <w:b/>
                <w:bCs/>
                <w:color w:val="000000"/>
                <w:sz w:val="18"/>
                <w:szCs w:val="18"/>
              </w:rPr>
              <w:t xml:space="preserve">CONCEPTO </w:t>
            </w:r>
          </w:p>
        </w:tc>
        <w:tc>
          <w:tcPr>
            <w:tcW w:w="1134" w:type="dxa"/>
            <w:tcBorders>
              <w:top w:val="single" w:sz="4" w:space="0" w:color="auto"/>
              <w:left w:val="nil"/>
              <w:bottom w:val="single" w:sz="4" w:space="0" w:color="auto"/>
              <w:right w:val="single" w:sz="4" w:space="0" w:color="auto"/>
            </w:tcBorders>
            <w:shd w:val="clear" w:color="auto" w:fill="B4C6E7" w:themeFill="accent1" w:themeFillTint="66"/>
            <w:vAlign w:val="bottom"/>
            <w:hideMark/>
          </w:tcPr>
          <w:p w14:paraId="01CF915F" w14:textId="77777777" w:rsidR="00BC2E50" w:rsidRPr="00557B68" w:rsidRDefault="00BC2E50" w:rsidP="004F7A0B">
            <w:pPr>
              <w:jc w:val="center"/>
              <w:rPr>
                <w:rFonts w:ascii="Calibri" w:eastAsia="Times New Roman" w:hAnsi="Calibri" w:cs="Calibri"/>
                <w:b/>
                <w:bCs/>
                <w:color w:val="000000"/>
                <w:sz w:val="18"/>
                <w:szCs w:val="18"/>
              </w:rPr>
            </w:pPr>
            <w:r w:rsidRPr="00557B68">
              <w:rPr>
                <w:rFonts w:ascii="Calibri" w:eastAsia="Times New Roman" w:hAnsi="Calibri" w:cs="Calibri"/>
                <w:b/>
                <w:bCs/>
                <w:color w:val="000000"/>
                <w:sz w:val="18"/>
                <w:szCs w:val="18"/>
              </w:rPr>
              <w:t>CONTRATO</w:t>
            </w:r>
          </w:p>
        </w:tc>
        <w:tc>
          <w:tcPr>
            <w:tcW w:w="1701" w:type="dxa"/>
            <w:tcBorders>
              <w:top w:val="single" w:sz="4" w:space="0" w:color="auto"/>
              <w:left w:val="nil"/>
              <w:bottom w:val="single" w:sz="4" w:space="0" w:color="auto"/>
              <w:right w:val="single" w:sz="4" w:space="0" w:color="auto"/>
            </w:tcBorders>
            <w:shd w:val="clear" w:color="auto" w:fill="B4C6E7" w:themeFill="accent1" w:themeFillTint="66"/>
            <w:vAlign w:val="bottom"/>
            <w:hideMark/>
          </w:tcPr>
          <w:p w14:paraId="1308ABD4" w14:textId="77777777" w:rsidR="00BC2E50" w:rsidRPr="00557B68" w:rsidRDefault="00BC2E50" w:rsidP="004F7A0B">
            <w:pPr>
              <w:jc w:val="center"/>
              <w:rPr>
                <w:rFonts w:ascii="Calibri" w:eastAsia="Times New Roman" w:hAnsi="Calibri" w:cs="Calibri"/>
                <w:b/>
                <w:bCs/>
                <w:color w:val="000000"/>
                <w:sz w:val="18"/>
                <w:szCs w:val="18"/>
              </w:rPr>
            </w:pPr>
            <w:proofErr w:type="spellStart"/>
            <w:r w:rsidRPr="00557B68">
              <w:rPr>
                <w:rFonts w:ascii="Calibri" w:eastAsia="Times New Roman" w:hAnsi="Calibri" w:cs="Calibri"/>
                <w:b/>
                <w:bCs/>
                <w:color w:val="000000"/>
                <w:sz w:val="18"/>
                <w:szCs w:val="18"/>
              </w:rPr>
              <w:t>NIT</w:t>
            </w:r>
            <w:proofErr w:type="spellEnd"/>
          </w:p>
        </w:tc>
        <w:tc>
          <w:tcPr>
            <w:tcW w:w="1418" w:type="dxa"/>
            <w:tcBorders>
              <w:top w:val="single" w:sz="4" w:space="0" w:color="auto"/>
              <w:left w:val="nil"/>
              <w:bottom w:val="single" w:sz="4" w:space="0" w:color="auto"/>
              <w:right w:val="single" w:sz="4" w:space="0" w:color="auto"/>
            </w:tcBorders>
            <w:shd w:val="clear" w:color="auto" w:fill="B4C6E7" w:themeFill="accent1" w:themeFillTint="66"/>
            <w:vAlign w:val="bottom"/>
            <w:hideMark/>
          </w:tcPr>
          <w:p w14:paraId="4EB48DFA" w14:textId="77777777" w:rsidR="00BC2E50" w:rsidRPr="00557B68" w:rsidRDefault="00BC2E50" w:rsidP="004F7A0B">
            <w:pPr>
              <w:jc w:val="center"/>
              <w:rPr>
                <w:rFonts w:ascii="Calibri" w:eastAsia="Times New Roman" w:hAnsi="Calibri" w:cs="Calibri"/>
                <w:b/>
                <w:bCs/>
                <w:color w:val="000000"/>
                <w:sz w:val="18"/>
                <w:szCs w:val="18"/>
              </w:rPr>
            </w:pPr>
            <w:r w:rsidRPr="00557B68">
              <w:rPr>
                <w:rFonts w:ascii="Calibri" w:eastAsia="Times New Roman" w:hAnsi="Calibri" w:cs="Calibri"/>
                <w:b/>
                <w:bCs/>
                <w:color w:val="000000"/>
                <w:sz w:val="18"/>
                <w:szCs w:val="18"/>
              </w:rPr>
              <w:t>MONTO DE LA COMPRA</w:t>
            </w:r>
          </w:p>
        </w:tc>
        <w:tc>
          <w:tcPr>
            <w:tcW w:w="2126" w:type="dxa"/>
            <w:tcBorders>
              <w:top w:val="single" w:sz="4" w:space="0" w:color="auto"/>
              <w:left w:val="nil"/>
              <w:bottom w:val="single" w:sz="4" w:space="0" w:color="auto"/>
              <w:right w:val="single" w:sz="4" w:space="0" w:color="auto"/>
            </w:tcBorders>
            <w:shd w:val="clear" w:color="auto" w:fill="B4C6E7" w:themeFill="accent1" w:themeFillTint="66"/>
            <w:vAlign w:val="bottom"/>
            <w:hideMark/>
          </w:tcPr>
          <w:p w14:paraId="7FB795DE" w14:textId="77777777" w:rsidR="00BC2E50" w:rsidRPr="00557B68" w:rsidRDefault="00BC2E50" w:rsidP="004F7A0B">
            <w:pPr>
              <w:jc w:val="center"/>
              <w:rPr>
                <w:rFonts w:ascii="Calibri" w:eastAsia="Times New Roman" w:hAnsi="Calibri" w:cs="Calibri"/>
                <w:b/>
                <w:bCs/>
                <w:color w:val="000000"/>
                <w:sz w:val="18"/>
                <w:szCs w:val="18"/>
              </w:rPr>
            </w:pPr>
            <w:proofErr w:type="spellStart"/>
            <w:r w:rsidRPr="00557B68">
              <w:rPr>
                <w:rFonts w:ascii="Calibri" w:eastAsia="Times New Roman" w:hAnsi="Calibri" w:cs="Calibri"/>
                <w:b/>
                <w:bCs/>
                <w:color w:val="000000"/>
                <w:sz w:val="18"/>
                <w:szCs w:val="18"/>
              </w:rPr>
              <w:t>RENGLON</w:t>
            </w:r>
            <w:proofErr w:type="spellEnd"/>
            <w:r w:rsidRPr="00557B68">
              <w:rPr>
                <w:rFonts w:ascii="Calibri" w:eastAsia="Times New Roman" w:hAnsi="Calibri" w:cs="Calibri"/>
                <w:b/>
                <w:bCs/>
                <w:color w:val="000000"/>
                <w:sz w:val="18"/>
                <w:szCs w:val="18"/>
              </w:rPr>
              <w:t xml:space="preserve"> AFECTADO</w:t>
            </w:r>
          </w:p>
        </w:tc>
      </w:tr>
      <w:tr w:rsidR="00BC2E50" w:rsidRPr="00557B68" w14:paraId="5CC52C80" w14:textId="77777777" w:rsidTr="004F7A0B">
        <w:trPr>
          <w:trHeight w:val="672"/>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DD3D1" w14:textId="77777777" w:rsidR="00BC2E50" w:rsidRPr="00557B68" w:rsidRDefault="00BC2E50" w:rsidP="004F7A0B">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1</w:t>
            </w:r>
          </w:p>
        </w:tc>
        <w:tc>
          <w:tcPr>
            <w:tcW w:w="2436" w:type="dxa"/>
            <w:tcBorders>
              <w:top w:val="single" w:sz="4" w:space="0" w:color="auto"/>
              <w:left w:val="nil"/>
              <w:bottom w:val="single" w:sz="4" w:space="0" w:color="auto"/>
              <w:right w:val="single" w:sz="4" w:space="0" w:color="auto"/>
            </w:tcBorders>
            <w:shd w:val="clear" w:color="auto" w:fill="auto"/>
            <w:vAlign w:val="center"/>
            <w:hideMark/>
          </w:tcPr>
          <w:p w14:paraId="3433E4D3" w14:textId="77777777" w:rsidR="00BC2E50" w:rsidRPr="00557B68" w:rsidRDefault="00BC2E50" w:rsidP="004F7A0B">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 xml:space="preserve">EMPRESA </w:t>
            </w:r>
            <w:proofErr w:type="spellStart"/>
            <w:r w:rsidRPr="00557B68">
              <w:rPr>
                <w:rFonts w:ascii="Calibri" w:eastAsia="Times New Roman" w:hAnsi="Calibri" w:cs="Calibri"/>
                <w:color w:val="000000"/>
                <w:sz w:val="18"/>
                <w:szCs w:val="18"/>
              </w:rPr>
              <w:t>ELECTRICA</w:t>
            </w:r>
            <w:proofErr w:type="spellEnd"/>
            <w:r w:rsidRPr="00557B68">
              <w:rPr>
                <w:rFonts w:ascii="Calibri" w:eastAsia="Times New Roman" w:hAnsi="Calibri" w:cs="Calibri"/>
                <w:color w:val="000000"/>
                <w:sz w:val="18"/>
                <w:szCs w:val="18"/>
              </w:rPr>
              <w:t xml:space="preserve"> DE GUATEMALA, S. A.</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45DE3BB5" w14:textId="77777777" w:rsidR="00BC2E50" w:rsidRPr="00557B68" w:rsidRDefault="00BC2E50" w:rsidP="004F7A0B">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 xml:space="preserve">Servicio de energía eléctrica para la Dirección General de Transportes, 14 calle A 11-48 zona 1, correspondiente al mes de </w:t>
            </w:r>
            <w:r>
              <w:rPr>
                <w:rFonts w:ascii="Calibri" w:eastAsia="Times New Roman" w:hAnsi="Calibri" w:cs="Calibri"/>
                <w:color w:val="000000"/>
                <w:sz w:val="18"/>
                <w:szCs w:val="18"/>
              </w:rPr>
              <w:t>ENERO</w:t>
            </w:r>
            <w:r w:rsidRPr="00557B68">
              <w:rPr>
                <w:rFonts w:ascii="Calibri" w:eastAsia="Times New Roman" w:hAnsi="Calibri" w:cs="Calibri"/>
                <w:color w:val="000000"/>
                <w:sz w:val="18"/>
                <w:szCs w:val="18"/>
              </w:rPr>
              <w:t xml:space="preserve"> de 202</w:t>
            </w:r>
            <w:r>
              <w:rPr>
                <w:rFonts w:ascii="Calibri" w:eastAsia="Times New Roman" w:hAnsi="Calibri" w:cs="Calibri"/>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9A56C69" w14:textId="77777777" w:rsidR="00BC2E50" w:rsidRPr="00557B68" w:rsidRDefault="00BC2E50" w:rsidP="004F7A0B">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No corresponde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A3CFA4B" w14:textId="77777777" w:rsidR="00BC2E50" w:rsidRPr="00557B68" w:rsidRDefault="00BC2E50" w:rsidP="004F7A0B">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326445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05AFCB7" w14:textId="77777777" w:rsidR="00BC2E50" w:rsidRPr="00557B68" w:rsidRDefault="00BC2E50" w:rsidP="004F7A0B">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Q</w:t>
            </w:r>
            <w:r>
              <w:rPr>
                <w:rFonts w:ascii="Calibri" w:eastAsia="Times New Roman" w:hAnsi="Calibri" w:cs="Calibri"/>
                <w:color w:val="000000"/>
                <w:sz w:val="18"/>
                <w:szCs w:val="18"/>
              </w:rPr>
              <w:t xml:space="preserve"> 1,745.67</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D9DE0C7" w14:textId="77777777" w:rsidR="00BC2E50" w:rsidRPr="00557B68" w:rsidRDefault="00BC2E50" w:rsidP="004F7A0B">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111</w:t>
            </w:r>
          </w:p>
        </w:tc>
      </w:tr>
      <w:tr w:rsidR="00BC2E50" w:rsidRPr="00557B68" w14:paraId="4C7A62C3" w14:textId="77777777" w:rsidTr="004F7A0B">
        <w:trPr>
          <w:trHeight w:val="501"/>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90E3C" w14:textId="77777777" w:rsidR="00BC2E50" w:rsidRPr="00557B68" w:rsidRDefault="00BC2E50" w:rsidP="004F7A0B">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2</w:t>
            </w:r>
          </w:p>
        </w:tc>
        <w:tc>
          <w:tcPr>
            <w:tcW w:w="2436" w:type="dxa"/>
            <w:tcBorders>
              <w:top w:val="single" w:sz="4" w:space="0" w:color="auto"/>
              <w:left w:val="nil"/>
              <w:bottom w:val="single" w:sz="4" w:space="0" w:color="auto"/>
              <w:right w:val="single" w:sz="4" w:space="0" w:color="auto"/>
            </w:tcBorders>
            <w:shd w:val="clear" w:color="auto" w:fill="auto"/>
            <w:vAlign w:val="center"/>
            <w:hideMark/>
          </w:tcPr>
          <w:p w14:paraId="74B3BE34" w14:textId="77777777" w:rsidR="00BC2E50" w:rsidRPr="00557B68" w:rsidRDefault="00BC2E50" w:rsidP="004F7A0B">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 xml:space="preserve">EMPRESA </w:t>
            </w:r>
            <w:proofErr w:type="spellStart"/>
            <w:r w:rsidRPr="00557B68">
              <w:rPr>
                <w:rFonts w:ascii="Calibri" w:eastAsia="Times New Roman" w:hAnsi="Calibri" w:cs="Calibri"/>
                <w:color w:val="000000"/>
                <w:sz w:val="18"/>
                <w:szCs w:val="18"/>
              </w:rPr>
              <w:t>ELECTRICA</w:t>
            </w:r>
            <w:proofErr w:type="spellEnd"/>
            <w:r w:rsidRPr="00557B68">
              <w:rPr>
                <w:rFonts w:ascii="Calibri" w:eastAsia="Times New Roman" w:hAnsi="Calibri" w:cs="Calibri"/>
                <w:color w:val="000000"/>
                <w:sz w:val="18"/>
                <w:szCs w:val="18"/>
              </w:rPr>
              <w:t xml:space="preserve"> DE GUATEMALA, S. A.</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2E94C9C0" w14:textId="77777777" w:rsidR="00BC2E50" w:rsidRPr="00557B68" w:rsidRDefault="00BC2E50" w:rsidP="004F7A0B">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 xml:space="preserve">Servicio de energía eléctrica para la Dirección General de Transportes, 15 calle 11-41 zona 1, correspondiente al mes de </w:t>
            </w:r>
            <w:r>
              <w:rPr>
                <w:rFonts w:ascii="Calibri" w:eastAsia="Times New Roman" w:hAnsi="Calibri" w:cs="Calibri"/>
                <w:color w:val="000000"/>
                <w:sz w:val="18"/>
                <w:szCs w:val="18"/>
              </w:rPr>
              <w:t>ENERO</w:t>
            </w:r>
            <w:r w:rsidRPr="00557B68">
              <w:rPr>
                <w:rFonts w:ascii="Calibri" w:eastAsia="Times New Roman" w:hAnsi="Calibri" w:cs="Calibri"/>
                <w:color w:val="000000"/>
                <w:sz w:val="18"/>
                <w:szCs w:val="18"/>
              </w:rPr>
              <w:t xml:space="preserve"> de 202</w:t>
            </w:r>
            <w:r>
              <w:rPr>
                <w:rFonts w:ascii="Calibri" w:eastAsia="Times New Roman" w:hAnsi="Calibri" w:cs="Calibri"/>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D0CA424" w14:textId="77777777" w:rsidR="00BC2E50" w:rsidRPr="00557B68" w:rsidRDefault="00BC2E50" w:rsidP="004F7A0B">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No corresponde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901C74F" w14:textId="77777777" w:rsidR="00BC2E50" w:rsidRPr="00557B68" w:rsidRDefault="00BC2E50" w:rsidP="004F7A0B">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326445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447C717" w14:textId="77777777" w:rsidR="00BC2E50" w:rsidRPr="00557B68" w:rsidRDefault="00BC2E50" w:rsidP="004F7A0B">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Q</w:t>
            </w:r>
            <w:r>
              <w:rPr>
                <w:rFonts w:ascii="Calibri" w:eastAsia="Times New Roman" w:hAnsi="Calibri" w:cs="Calibri"/>
                <w:color w:val="000000"/>
                <w:sz w:val="18"/>
                <w:szCs w:val="18"/>
              </w:rPr>
              <w:t xml:space="preserve"> 9,717.81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0AD8955" w14:textId="77777777" w:rsidR="00BC2E50" w:rsidRPr="00557B68" w:rsidRDefault="00BC2E50" w:rsidP="004F7A0B">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111</w:t>
            </w:r>
          </w:p>
        </w:tc>
      </w:tr>
      <w:tr w:rsidR="00BC2E50" w:rsidRPr="00557B68" w14:paraId="2C85C110" w14:textId="77777777" w:rsidTr="004F7A0B">
        <w:trPr>
          <w:trHeight w:val="457"/>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E2BA770" w14:textId="77777777" w:rsidR="00BC2E50" w:rsidRPr="00557B68" w:rsidRDefault="00BC2E50" w:rsidP="004F7A0B">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3</w:t>
            </w:r>
          </w:p>
        </w:tc>
        <w:tc>
          <w:tcPr>
            <w:tcW w:w="2436" w:type="dxa"/>
            <w:tcBorders>
              <w:top w:val="single" w:sz="4" w:space="0" w:color="auto"/>
              <w:left w:val="nil"/>
              <w:bottom w:val="single" w:sz="4" w:space="0" w:color="auto"/>
              <w:right w:val="single" w:sz="4" w:space="0" w:color="auto"/>
            </w:tcBorders>
            <w:shd w:val="clear" w:color="auto" w:fill="auto"/>
            <w:vAlign w:val="center"/>
          </w:tcPr>
          <w:p w14:paraId="3BC329F0" w14:textId="77777777" w:rsidR="00BC2E50" w:rsidRPr="00557B68" w:rsidRDefault="00BC2E50" w:rsidP="004F7A0B">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COMUNICACIONES CELULARES, S. A.</w:t>
            </w:r>
          </w:p>
        </w:tc>
        <w:tc>
          <w:tcPr>
            <w:tcW w:w="3118" w:type="dxa"/>
            <w:tcBorders>
              <w:top w:val="single" w:sz="4" w:space="0" w:color="auto"/>
              <w:left w:val="nil"/>
              <w:bottom w:val="single" w:sz="4" w:space="0" w:color="auto"/>
              <w:right w:val="single" w:sz="4" w:space="0" w:color="auto"/>
            </w:tcBorders>
            <w:shd w:val="clear" w:color="auto" w:fill="auto"/>
            <w:vAlign w:val="center"/>
          </w:tcPr>
          <w:p w14:paraId="492CA325" w14:textId="77777777" w:rsidR="00BC2E50" w:rsidRPr="00557B68" w:rsidRDefault="00BC2E50" w:rsidP="004F7A0B">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 xml:space="preserve">Servicio de telefonía fija para la Dirección General de Transportes, 15 calle 11-41 zona 1, correspondiente al mes de </w:t>
            </w:r>
            <w:r>
              <w:rPr>
                <w:rFonts w:ascii="Calibri" w:eastAsia="Times New Roman" w:hAnsi="Calibri" w:cs="Calibri"/>
                <w:color w:val="000000"/>
                <w:sz w:val="18"/>
                <w:szCs w:val="18"/>
              </w:rPr>
              <w:t>ENERO de 2023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507B9CCE" w14:textId="77777777" w:rsidR="00BC2E50" w:rsidRPr="00557B68" w:rsidRDefault="00BC2E50" w:rsidP="004F7A0B">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No corresponde</w:t>
            </w:r>
          </w:p>
        </w:tc>
        <w:tc>
          <w:tcPr>
            <w:tcW w:w="1701" w:type="dxa"/>
            <w:tcBorders>
              <w:top w:val="single" w:sz="4" w:space="0" w:color="auto"/>
              <w:left w:val="nil"/>
              <w:bottom w:val="single" w:sz="4" w:space="0" w:color="auto"/>
              <w:right w:val="single" w:sz="4" w:space="0" w:color="auto"/>
            </w:tcBorders>
            <w:shd w:val="clear" w:color="auto" w:fill="auto"/>
            <w:vAlign w:val="center"/>
          </w:tcPr>
          <w:p w14:paraId="313B66ED" w14:textId="77777777" w:rsidR="00BC2E50" w:rsidRPr="00557B68" w:rsidRDefault="00BC2E50" w:rsidP="004F7A0B">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5498104</w:t>
            </w:r>
          </w:p>
        </w:tc>
        <w:tc>
          <w:tcPr>
            <w:tcW w:w="1418" w:type="dxa"/>
            <w:tcBorders>
              <w:top w:val="single" w:sz="4" w:space="0" w:color="auto"/>
              <w:left w:val="nil"/>
              <w:bottom w:val="single" w:sz="4" w:space="0" w:color="auto"/>
              <w:right w:val="single" w:sz="4" w:space="0" w:color="auto"/>
            </w:tcBorders>
            <w:shd w:val="clear" w:color="auto" w:fill="auto"/>
            <w:vAlign w:val="center"/>
          </w:tcPr>
          <w:p w14:paraId="4EE84EA4" w14:textId="77777777" w:rsidR="00BC2E50" w:rsidRPr="00557B68" w:rsidRDefault="00BC2E50" w:rsidP="004F7A0B">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Q1,800.00</w:t>
            </w:r>
          </w:p>
        </w:tc>
        <w:tc>
          <w:tcPr>
            <w:tcW w:w="2126" w:type="dxa"/>
            <w:tcBorders>
              <w:top w:val="single" w:sz="4" w:space="0" w:color="auto"/>
              <w:left w:val="nil"/>
              <w:bottom w:val="single" w:sz="4" w:space="0" w:color="auto"/>
              <w:right w:val="single" w:sz="4" w:space="0" w:color="auto"/>
            </w:tcBorders>
            <w:shd w:val="clear" w:color="auto" w:fill="auto"/>
            <w:vAlign w:val="center"/>
          </w:tcPr>
          <w:p w14:paraId="411DBA6D" w14:textId="77777777" w:rsidR="00BC2E50" w:rsidRPr="00557B68" w:rsidRDefault="00BC2E50" w:rsidP="004F7A0B">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113</w:t>
            </w:r>
          </w:p>
        </w:tc>
      </w:tr>
      <w:tr w:rsidR="00BC2E50" w:rsidRPr="00557B68" w14:paraId="1F7F6EE0" w14:textId="77777777" w:rsidTr="004F7A0B">
        <w:trPr>
          <w:trHeight w:val="91"/>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24C5802"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4</w:t>
            </w:r>
          </w:p>
        </w:tc>
        <w:tc>
          <w:tcPr>
            <w:tcW w:w="2436" w:type="dxa"/>
            <w:tcBorders>
              <w:top w:val="single" w:sz="4" w:space="0" w:color="auto"/>
              <w:left w:val="nil"/>
              <w:bottom w:val="single" w:sz="4" w:space="0" w:color="auto"/>
              <w:right w:val="single" w:sz="4" w:space="0" w:color="auto"/>
            </w:tcBorders>
            <w:shd w:val="clear" w:color="auto" w:fill="auto"/>
            <w:vAlign w:val="center"/>
          </w:tcPr>
          <w:p w14:paraId="65D90C5B"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COMUNICACIONES CELULARES, SOCIEDAD </w:t>
            </w:r>
            <w:proofErr w:type="spellStart"/>
            <w:r>
              <w:rPr>
                <w:rFonts w:ascii="Calibri" w:eastAsia="Times New Roman" w:hAnsi="Calibri" w:cs="Calibri"/>
                <w:color w:val="000000"/>
                <w:sz w:val="18"/>
                <w:szCs w:val="18"/>
              </w:rPr>
              <w:t>ANONIMA</w:t>
            </w:r>
            <w:proofErr w:type="spellEnd"/>
          </w:p>
        </w:tc>
        <w:tc>
          <w:tcPr>
            <w:tcW w:w="3118" w:type="dxa"/>
            <w:tcBorders>
              <w:top w:val="single" w:sz="4" w:space="0" w:color="auto"/>
              <w:left w:val="nil"/>
              <w:bottom w:val="single" w:sz="4" w:space="0" w:color="auto"/>
              <w:right w:val="single" w:sz="4" w:space="0" w:color="auto"/>
            </w:tcBorders>
            <w:shd w:val="clear" w:color="auto" w:fill="auto"/>
            <w:vAlign w:val="center"/>
          </w:tcPr>
          <w:p w14:paraId="52BBF1C6"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Servicio de Telefonía Móvil para uso de la Dirección General de Transportes correspondiente al mes de ENERO de 2023.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0F37164B"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No corresponde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4F5EFB29"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5498104</w:t>
            </w:r>
          </w:p>
        </w:tc>
        <w:tc>
          <w:tcPr>
            <w:tcW w:w="1418" w:type="dxa"/>
            <w:tcBorders>
              <w:top w:val="single" w:sz="4" w:space="0" w:color="auto"/>
              <w:left w:val="nil"/>
              <w:bottom w:val="single" w:sz="4" w:space="0" w:color="auto"/>
              <w:right w:val="single" w:sz="4" w:space="0" w:color="auto"/>
            </w:tcBorders>
            <w:shd w:val="clear" w:color="auto" w:fill="auto"/>
            <w:vAlign w:val="center"/>
          </w:tcPr>
          <w:p w14:paraId="09D62B6A"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7,450.00</w:t>
            </w:r>
          </w:p>
        </w:tc>
        <w:tc>
          <w:tcPr>
            <w:tcW w:w="2126" w:type="dxa"/>
            <w:tcBorders>
              <w:top w:val="single" w:sz="4" w:space="0" w:color="auto"/>
              <w:left w:val="nil"/>
              <w:bottom w:val="single" w:sz="4" w:space="0" w:color="auto"/>
              <w:right w:val="single" w:sz="4" w:space="0" w:color="auto"/>
            </w:tcBorders>
            <w:shd w:val="clear" w:color="auto" w:fill="auto"/>
            <w:vAlign w:val="center"/>
          </w:tcPr>
          <w:p w14:paraId="784C3AFA"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113</w:t>
            </w:r>
          </w:p>
        </w:tc>
      </w:tr>
      <w:tr w:rsidR="00BC2E50" w:rsidRPr="00557B68" w14:paraId="2639996B" w14:textId="77777777" w:rsidTr="004F7A0B">
        <w:trPr>
          <w:trHeight w:val="6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6CD4A22"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5</w:t>
            </w:r>
          </w:p>
        </w:tc>
        <w:tc>
          <w:tcPr>
            <w:tcW w:w="2436" w:type="dxa"/>
            <w:tcBorders>
              <w:top w:val="single" w:sz="4" w:space="0" w:color="auto"/>
              <w:left w:val="nil"/>
              <w:bottom w:val="single" w:sz="4" w:space="0" w:color="auto"/>
              <w:right w:val="single" w:sz="4" w:space="0" w:color="auto"/>
            </w:tcBorders>
            <w:shd w:val="clear" w:color="auto" w:fill="auto"/>
            <w:vAlign w:val="center"/>
          </w:tcPr>
          <w:p w14:paraId="3CA1F47C"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EQUIPOS Y COMPLEMENTOS </w:t>
            </w:r>
          </w:p>
        </w:tc>
        <w:tc>
          <w:tcPr>
            <w:tcW w:w="3118" w:type="dxa"/>
            <w:tcBorders>
              <w:top w:val="single" w:sz="4" w:space="0" w:color="auto"/>
              <w:left w:val="nil"/>
              <w:bottom w:val="single" w:sz="4" w:space="0" w:color="auto"/>
              <w:right w:val="single" w:sz="4" w:space="0" w:color="auto"/>
            </w:tcBorders>
            <w:shd w:val="clear" w:color="auto" w:fill="auto"/>
            <w:vAlign w:val="center"/>
          </w:tcPr>
          <w:p w14:paraId="2C2D15E2"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Compra de tintes, pinturas y colorantes (Tóner), para las impresoras de la Dirección General de Transportes </w:t>
            </w:r>
          </w:p>
        </w:tc>
        <w:tc>
          <w:tcPr>
            <w:tcW w:w="1134" w:type="dxa"/>
            <w:tcBorders>
              <w:top w:val="single" w:sz="4" w:space="0" w:color="auto"/>
              <w:left w:val="nil"/>
              <w:bottom w:val="single" w:sz="4" w:space="0" w:color="auto"/>
              <w:right w:val="single" w:sz="4" w:space="0" w:color="auto"/>
            </w:tcBorders>
            <w:shd w:val="clear" w:color="auto" w:fill="auto"/>
            <w:vAlign w:val="center"/>
          </w:tcPr>
          <w:p w14:paraId="58AD5AF6"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No corresponde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0D8783BC"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4619463</w:t>
            </w:r>
          </w:p>
        </w:tc>
        <w:tc>
          <w:tcPr>
            <w:tcW w:w="1418" w:type="dxa"/>
            <w:tcBorders>
              <w:top w:val="single" w:sz="4" w:space="0" w:color="auto"/>
              <w:left w:val="nil"/>
              <w:bottom w:val="single" w:sz="4" w:space="0" w:color="auto"/>
              <w:right w:val="single" w:sz="4" w:space="0" w:color="auto"/>
            </w:tcBorders>
            <w:shd w:val="clear" w:color="auto" w:fill="auto"/>
            <w:vAlign w:val="center"/>
          </w:tcPr>
          <w:p w14:paraId="22D57A26"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24,990.00</w:t>
            </w:r>
          </w:p>
        </w:tc>
        <w:tc>
          <w:tcPr>
            <w:tcW w:w="2126" w:type="dxa"/>
            <w:tcBorders>
              <w:top w:val="single" w:sz="4" w:space="0" w:color="auto"/>
              <w:left w:val="nil"/>
              <w:bottom w:val="single" w:sz="4" w:space="0" w:color="auto"/>
              <w:right w:val="single" w:sz="4" w:space="0" w:color="auto"/>
            </w:tcBorders>
            <w:shd w:val="clear" w:color="auto" w:fill="auto"/>
            <w:vAlign w:val="center"/>
          </w:tcPr>
          <w:p w14:paraId="72BBB5C7"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267</w:t>
            </w:r>
          </w:p>
        </w:tc>
      </w:tr>
      <w:tr w:rsidR="00BC2E50" w:rsidRPr="00557B68" w14:paraId="4FAAB2E9" w14:textId="77777777" w:rsidTr="004F7A0B">
        <w:trPr>
          <w:trHeight w:val="16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ABF56BF"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6</w:t>
            </w:r>
          </w:p>
        </w:tc>
        <w:tc>
          <w:tcPr>
            <w:tcW w:w="2436" w:type="dxa"/>
            <w:tcBorders>
              <w:top w:val="single" w:sz="4" w:space="0" w:color="auto"/>
              <w:left w:val="nil"/>
              <w:bottom w:val="single" w:sz="4" w:space="0" w:color="auto"/>
              <w:right w:val="single" w:sz="4" w:space="0" w:color="auto"/>
            </w:tcBorders>
            <w:shd w:val="clear" w:color="auto" w:fill="auto"/>
            <w:vAlign w:val="center"/>
          </w:tcPr>
          <w:p w14:paraId="696F8BB1" w14:textId="77777777" w:rsidR="00BC2E50" w:rsidRPr="00557B68" w:rsidRDefault="00BC2E50" w:rsidP="004F7A0B">
            <w:pPr>
              <w:jc w:val="center"/>
              <w:rPr>
                <w:rFonts w:ascii="Calibri" w:eastAsia="Times New Roman" w:hAnsi="Calibri" w:cs="Calibri"/>
                <w:color w:val="000000"/>
                <w:sz w:val="18"/>
                <w:szCs w:val="18"/>
              </w:rPr>
            </w:pPr>
            <w:proofErr w:type="spellStart"/>
            <w:r>
              <w:rPr>
                <w:rFonts w:ascii="Calibri" w:eastAsia="Times New Roman" w:hAnsi="Calibri" w:cs="Calibri"/>
                <w:color w:val="000000"/>
                <w:sz w:val="18"/>
                <w:szCs w:val="18"/>
              </w:rPr>
              <w:t>MONARC</w:t>
            </w:r>
            <w:proofErr w:type="spellEnd"/>
            <w:r>
              <w:rPr>
                <w:rFonts w:ascii="Calibri" w:eastAsia="Times New Roman" w:hAnsi="Calibri" w:cs="Calibri"/>
                <w:color w:val="000000"/>
                <w:sz w:val="18"/>
                <w:szCs w:val="18"/>
              </w:rPr>
              <w:t xml:space="preserve"> </w:t>
            </w:r>
            <w:proofErr w:type="spellStart"/>
            <w:r>
              <w:rPr>
                <w:rFonts w:ascii="Calibri" w:eastAsia="Times New Roman" w:hAnsi="Calibri" w:cs="Calibri"/>
                <w:color w:val="000000"/>
                <w:sz w:val="18"/>
                <w:szCs w:val="18"/>
              </w:rPr>
              <w:t>LATIN</w:t>
            </w:r>
            <w:proofErr w:type="spellEnd"/>
            <w:r>
              <w:rPr>
                <w:rFonts w:ascii="Calibri" w:eastAsia="Times New Roman" w:hAnsi="Calibri" w:cs="Calibri"/>
                <w:color w:val="000000"/>
                <w:sz w:val="18"/>
                <w:szCs w:val="18"/>
              </w:rPr>
              <w:t xml:space="preserve"> </w:t>
            </w:r>
            <w:proofErr w:type="spellStart"/>
            <w:r>
              <w:rPr>
                <w:rFonts w:ascii="Calibri" w:eastAsia="Times New Roman" w:hAnsi="Calibri" w:cs="Calibri"/>
                <w:color w:val="000000"/>
                <w:sz w:val="18"/>
                <w:szCs w:val="18"/>
              </w:rPr>
              <w:t>AMERICA</w:t>
            </w:r>
            <w:proofErr w:type="spellEnd"/>
            <w:r>
              <w:rPr>
                <w:rFonts w:ascii="Calibri" w:eastAsia="Times New Roman" w:hAnsi="Calibri" w:cs="Calibri"/>
                <w:color w:val="000000"/>
                <w:sz w:val="18"/>
                <w:szCs w:val="18"/>
              </w:rPr>
              <w:t xml:space="preserve"> &amp; COFFE NET</w:t>
            </w:r>
          </w:p>
        </w:tc>
        <w:tc>
          <w:tcPr>
            <w:tcW w:w="3118" w:type="dxa"/>
            <w:tcBorders>
              <w:top w:val="single" w:sz="4" w:space="0" w:color="auto"/>
              <w:left w:val="nil"/>
              <w:bottom w:val="single" w:sz="4" w:space="0" w:color="auto"/>
              <w:right w:val="single" w:sz="4" w:space="0" w:color="auto"/>
            </w:tcBorders>
            <w:shd w:val="clear" w:color="auto" w:fill="auto"/>
            <w:vAlign w:val="center"/>
          </w:tcPr>
          <w:p w14:paraId="774EE8E1"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Servicio de alojamiento WEB para la Dirección General de Transportes correspondiente al mes de ENERO de 2023. </w:t>
            </w:r>
          </w:p>
        </w:tc>
        <w:tc>
          <w:tcPr>
            <w:tcW w:w="1134" w:type="dxa"/>
            <w:tcBorders>
              <w:top w:val="single" w:sz="4" w:space="0" w:color="auto"/>
              <w:left w:val="nil"/>
              <w:bottom w:val="single" w:sz="4" w:space="0" w:color="auto"/>
              <w:right w:val="single" w:sz="4" w:space="0" w:color="auto"/>
            </w:tcBorders>
            <w:shd w:val="clear" w:color="auto" w:fill="auto"/>
            <w:vAlign w:val="center"/>
          </w:tcPr>
          <w:p w14:paraId="2948E8F0"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701" w:type="dxa"/>
            <w:tcBorders>
              <w:top w:val="single" w:sz="4" w:space="0" w:color="auto"/>
              <w:left w:val="nil"/>
              <w:bottom w:val="single" w:sz="4" w:space="0" w:color="auto"/>
              <w:right w:val="single" w:sz="4" w:space="0" w:color="auto"/>
            </w:tcBorders>
            <w:shd w:val="clear" w:color="auto" w:fill="auto"/>
            <w:vAlign w:val="center"/>
          </w:tcPr>
          <w:p w14:paraId="6D1D19EC"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8021295</w:t>
            </w:r>
          </w:p>
        </w:tc>
        <w:tc>
          <w:tcPr>
            <w:tcW w:w="1418" w:type="dxa"/>
            <w:tcBorders>
              <w:top w:val="single" w:sz="4" w:space="0" w:color="auto"/>
              <w:left w:val="nil"/>
              <w:bottom w:val="single" w:sz="4" w:space="0" w:color="auto"/>
              <w:right w:val="single" w:sz="4" w:space="0" w:color="auto"/>
            </w:tcBorders>
            <w:shd w:val="clear" w:color="auto" w:fill="auto"/>
            <w:vAlign w:val="center"/>
          </w:tcPr>
          <w:p w14:paraId="107871AB"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2,895.00</w:t>
            </w:r>
          </w:p>
        </w:tc>
        <w:tc>
          <w:tcPr>
            <w:tcW w:w="2126" w:type="dxa"/>
            <w:tcBorders>
              <w:top w:val="single" w:sz="4" w:space="0" w:color="auto"/>
              <w:left w:val="nil"/>
              <w:bottom w:val="single" w:sz="4" w:space="0" w:color="auto"/>
              <w:right w:val="single" w:sz="4" w:space="0" w:color="auto"/>
            </w:tcBorders>
            <w:shd w:val="clear" w:color="auto" w:fill="auto"/>
            <w:vAlign w:val="center"/>
          </w:tcPr>
          <w:p w14:paraId="77AD5534"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113</w:t>
            </w:r>
          </w:p>
        </w:tc>
      </w:tr>
      <w:tr w:rsidR="00BC2E50" w:rsidRPr="00557B68" w14:paraId="0BB32057" w14:textId="77777777" w:rsidTr="004F7A0B">
        <w:trPr>
          <w:trHeight w:val="3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29E7AC5"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7</w:t>
            </w:r>
          </w:p>
        </w:tc>
        <w:tc>
          <w:tcPr>
            <w:tcW w:w="2436" w:type="dxa"/>
            <w:tcBorders>
              <w:top w:val="single" w:sz="4" w:space="0" w:color="auto"/>
              <w:left w:val="nil"/>
              <w:bottom w:val="single" w:sz="4" w:space="0" w:color="auto"/>
              <w:right w:val="single" w:sz="4" w:space="0" w:color="auto"/>
            </w:tcBorders>
            <w:shd w:val="clear" w:color="auto" w:fill="auto"/>
            <w:vAlign w:val="center"/>
          </w:tcPr>
          <w:p w14:paraId="74D8C782" w14:textId="77777777" w:rsidR="00BC2E50" w:rsidRPr="00557B68" w:rsidRDefault="00BC2E50" w:rsidP="004F7A0B">
            <w:pPr>
              <w:jc w:val="center"/>
              <w:rPr>
                <w:rFonts w:ascii="Calibri" w:eastAsia="Times New Roman" w:hAnsi="Calibri" w:cs="Calibri"/>
                <w:color w:val="000000"/>
                <w:sz w:val="18"/>
                <w:szCs w:val="18"/>
              </w:rPr>
            </w:pPr>
            <w:proofErr w:type="spellStart"/>
            <w:r>
              <w:rPr>
                <w:rFonts w:ascii="Calibri" w:eastAsia="Times New Roman" w:hAnsi="Calibri" w:cs="Calibri"/>
                <w:color w:val="000000"/>
                <w:sz w:val="18"/>
                <w:szCs w:val="18"/>
              </w:rPr>
              <w:t>GRAFICOS</w:t>
            </w:r>
            <w:proofErr w:type="spellEnd"/>
            <w:r>
              <w:rPr>
                <w:rFonts w:ascii="Calibri" w:eastAsia="Times New Roman" w:hAnsi="Calibri" w:cs="Calibri"/>
                <w:color w:val="000000"/>
                <w:sz w:val="18"/>
                <w:szCs w:val="18"/>
              </w:rPr>
              <w:t xml:space="preserve"> NEPTUNO</w:t>
            </w:r>
          </w:p>
        </w:tc>
        <w:tc>
          <w:tcPr>
            <w:tcW w:w="3118" w:type="dxa"/>
            <w:tcBorders>
              <w:top w:val="single" w:sz="4" w:space="0" w:color="auto"/>
              <w:left w:val="nil"/>
              <w:bottom w:val="single" w:sz="4" w:space="0" w:color="auto"/>
              <w:right w:val="single" w:sz="4" w:space="0" w:color="auto"/>
            </w:tcBorders>
            <w:shd w:val="clear" w:color="auto" w:fill="auto"/>
            <w:vAlign w:val="center"/>
          </w:tcPr>
          <w:p w14:paraId="3B6AAE4D"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Compra de Resmas de 500 hojas de papel Bond de 75 Gramos tamaño Carta y Oficio para el uso del personal de Dirección General de Transportes.</w:t>
            </w:r>
          </w:p>
        </w:tc>
        <w:tc>
          <w:tcPr>
            <w:tcW w:w="1134" w:type="dxa"/>
            <w:tcBorders>
              <w:top w:val="single" w:sz="4" w:space="0" w:color="auto"/>
              <w:left w:val="nil"/>
              <w:bottom w:val="single" w:sz="4" w:space="0" w:color="auto"/>
              <w:right w:val="single" w:sz="4" w:space="0" w:color="auto"/>
            </w:tcBorders>
            <w:shd w:val="clear" w:color="auto" w:fill="auto"/>
            <w:vAlign w:val="center"/>
          </w:tcPr>
          <w:p w14:paraId="06ADA55B"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No corresponde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4EAD3E51"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4850173</w:t>
            </w:r>
          </w:p>
        </w:tc>
        <w:tc>
          <w:tcPr>
            <w:tcW w:w="1418" w:type="dxa"/>
            <w:tcBorders>
              <w:top w:val="single" w:sz="4" w:space="0" w:color="auto"/>
              <w:left w:val="nil"/>
              <w:bottom w:val="single" w:sz="4" w:space="0" w:color="auto"/>
              <w:right w:val="single" w:sz="4" w:space="0" w:color="auto"/>
            </w:tcBorders>
            <w:shd w:val="clear" w:color="auto" w:fill="auto"/>
            <w:vAlign w:val="center"/>
          </w:tcPr>
          <w:p w14:paraId="673C9459"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24,910.00</w:t>
            </w:r>
          </w:p>
        </w:tc>
        <w:tc>
          <w:tcPr>
            <w:tcW w:w="2126" w:type="dxa"/>
            <w:tcBorders>
              <w:top w:val="single" w:sz="4" w:space="0" w:color="auto"/>
              <w:left w:val="nil"/>
              <w:bottom w:val="single" w:sz="4" w:space="0" w:color="auto"/>
              <w:right w:val="single" w:sz="4" w:space="0" w:color="auto"/>
            </w:tcBorders>
            <w:shd w:val="clear" w:color="auto" w:fill="auto"/>
            <w:vAlign w:val="center"/>
          </w:tcPr>
          <w:p w14:paraId="1A13FBE4"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241</w:t>
            </w:r>
          </w:p>
        </w:tc>
      </w:tr>
      <w:tr w:rsidR="00BC2E50" w:rsidRPr="00557B68" w14:paraId="51D69FEC" w14:textId="77777777" w:rsidTr="004F7A0B">
        <w:trPr>
          <w:trHeight w:val="91"/>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1EC5A28"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lastRenderedPageBreak/>
              <w:t>8</w:t>
            </w:r>
          </w:p>
        </w:tc>
        <w:tc>
          <w:tcPr>
            <w:tcW w:w="2436" w:type="dxa"/>
            <w:tcBorders>
              <w:top w:val="single" w:sz="4" w:space="0" w:color="auto"/>
              <w:left w:val="nil"/>
              <w:bottom w:val="single" w:sz="4" w:space="0" w:color="auto"/>
              <w:right w:val="single" w:sz="4" w:space="0" w:color="auto"/>
            </w:tcBorders>
            <w:shd w:val="clear" w:color="auto" w:fill="auto"/>
            <w:vAlign w:val="center"/>
          </w:tcPr>
          <w:p w14:paraId="134BA559"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COMERCIAL L Y R </w:t>
            </w:r>
          </w:p>
        </w:tc>
        <w:tc>
          <w:tcPr>
            <w:tcW w:w="3118" w:type="dxa"/>
            <w:tcBorders>
              <w:top w:val="single" w:sz="4" w:space="0" w:color="auto"/>
              <w:left w:val="nil"/>
              <w:bottom w:val="single" w:sz="4" w:space="0" w:color="auto"/>
              <w:right w:val="single" w:sz="4" w:space="0" w:color="auto"/>
            </w:tcBorders>
            <w:shd w:val="clear" w:color="auto" w:fill="auto"/>
            <w:vAlign w:val="center"/>
          </w:tcPr>
          <w:p w14:paraId="581301B3"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Compra de alimentos para personas para ser utilizados por el personal de la Dirección General de Transportes.</w:t>
            </w:r>
          </w:p>
        </w:tc>
        <w:tc>
          <w:tcPr>
            <w:tcW w:w="1134" w:type="dxa"/>
            <w:tcBorders>
              <w:top w:val="single" w:sz="4" w:space="0" w:color="auto"/>
              <w:left w:val="nil"/>
              <w:bottom w:val="single" w:sz="4" w:space="0" w:color="auto"/>
              <w:right w:val="single" w:sz="4" w:space="0" w:color="auto"/>
            </w:tcBorders>
            <w:shd w:val="clear" w:color="auto" w:fill="auto"/>
            <w:vAlign w:val="center"/>
          </w:tcPr>
          <w:p w14:paraId="6C351CF9"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701" w:type="dxa"/>
            <w:tcBorders>
              <w:top w:val="single" w:sz="4" w:space="0" w:color="auto"/>
              <w:left w:val="nil"/>
              <w:bottom w:val="single" w:sz="4" w:space="0" w:color="auto"/>
              <w:right w:val="single" w:sz="4" w:space="0" w:color="auto"/>
            </w:tcBorders>
            <w:shd w:val="clear" w:color="auto" w:fill="auto"/>
            <w:vAlign w:val="center"/>
          </w:tcPr>
          <w:p w14:paraId="4CA55A57"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3550125</w:t>
            </w:r>
          </w:p>
        </w:tc>
        <w:tc>
          <w:tcPr>
            <w:tcW w:w="1418" w:type="dxa"/>
            <w:tcBorders>
              <w:top w:val="single" w:sz="4" w:space="0" w:color="auto"/>
              <w:left w:val="nil"/>
              <w:bottom w:val="single" w:sz="4" w:space="0" w:color="auto"/>
              <w:right w:val="single" w:sz="4" w:space="0" w:color="auto"/>
            </w:tcBorders>
            <w:shd w:val="clear" w:color="auto" w:fill="auto"/>
            <w:vAlign w:val="center"/>
          </w:tcPr>
          <w:p w14:paraId="7E87AC5E"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24,970.50</w:t>
            </w:r>
          </w:p>
        </w:tc>
        <w:tc>
          <w:tcPr>
            <w:tcW w:w="2126" w:type="dxa"/>
            <w:tcBorders>
              <w:top w:val="single" w:sz="4" w:space="0" w:color="auto"/>
              <w:left w:val="nil"/>
              <w:bottom w:val="single" w:sz="4" w:space="0" w:color="auto"/>
              <w:right w:val="single" w:sz="4" w:space="0" w:color="auto"/>
            </w:tcBorders>
            <w:shd w:val="clear" w:color="auto" w:fill="auto"/>
            <w:vAlign w:val="center"/>
          </w:tcPr>
          <w:p w14:paraId="35ECA083"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211</w:t>
            </w:r>
          </w:p>
        </w:tc>
      </w:tr>
      <w:tr w:rsidR="00BC2E50" w:rsidRPr="00557B68" w14:paraId="0A2B307A" w14:textId="77777777" w:rsidTr="004F7A0B">
        <w:trPr>
          <w:trHeight w:val="13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1C214E0"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9</w:t>
            </w:r>
          </w:p>
        </w:tc>
        <w:tc>
          <w:tcPr>
            <w:tcW w:w="2436" w:type="dxa"/>
            <w:tcBorders>
              <w:top w:val="single" w:sz="4" w:space="0" w:color="auto"/>
              <w:left w:val="nil"/>
              <w:bottom w:val="single" w:sz="4" w:space="0" w:color="auto"/>
              <w:right w:val="single" w:sz="4" w:space="0" w:color="auto"/>
            </w:tcBorders>
            <w:shd w:val="clear" w:color="auto" w:fill="auto"/>
            <w:vAlign w:val="center"/>
          </w:tcPr>
          <w:p w14:paraId="7DA79DAD"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FORMULARIOS IMPRESOS – SOCIEDAD </w:t>
            </w:r>
            <w:proofErr w:type="spellStart"/>
            <w:r>
              <w:rPr>
                <w:rFonts w:ascii="Calibri" w:eastAsia="Times New Roman" w:hAnsi="Calibri" w:cs="Calibri"/>
                <w:color w:val="000000"/>
                <w:sz w:val="18"/>
                <w:szCs w:val="18"/>
              </w:rPr>
              <w:t>ANONIMA</w:t>
            </w:r>
            <w:proofErr w:type="spellEnd"/>
            <w:r>
              <w:rPr>
                <w:rFonts w:ascii="Calibri" w:eastAsia="Times New Roman" w:hAnsi="Calibri" w:cs="Calibri"/>
                <w:color w:val="000000"/>
                <w:sz w:val="18"/>
                <w:szCs w:val="18"/>
              </w:rPr>
              <w:t xml:space="preserve"> </w:t>
            </w:r>
          </w:p>
        </w:tc>
        <w:tc>
          <w:tcPr>
            <w:tcW w:w="3118" w:type="dxa"/>
            <w:tcBorders>
              <w:top w:val="single" w:sz="4" w:space="0" w:color="auto"/>
              <w:left w:val="nil"/>
              <w:bottom w:val="single" w:sz="4" w:space="0" w:color="auto"/>
              <w:right w:val="single" w:sz="4" w:space="0" w:color="auto"/>
            </w:tcBorders>
            <w:shd w:val="clear" w:color="auto" w:fill="auto"/>
            <w:vAlign w:val="center"/>
          </w:tcPr>
          <w:p w14:paraId="225900EB"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Pago por la impresión de 2,350 Carpetas grandes azules serán utilizadas por el personal de Recursos Humanos de la Dirección General de Transportes. </w:t>
            </w:r>
          </w:p>
        </w:tc>
        <w:tc>
          <w:tcPr>
            <w:tcW w:w="1134" w:type="dxa"/>
            <w:tcBorders>
              <w:top w:val="single" w:sz="4" w:space="0" w:color="auto"/>
              <w:left w:val="nil"/>
              <w:bottom w:val="single" w:sz="4" w:space="0" w:color="auto"/>
              <w:right w:val="single" w:sz="4" w:space="0" w:color="auto"/>
            </w:tcBorders>
            <w:shd w:val="clear" w:color="auto" w:fill="auto"/>
            <w:vAlign w:val="center"/>
          </w:tcPr>
          <w:p w14:paraId="4B84EFA4"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701" w:type="dxa"/>
            <w:tcBorders>
              <w:top w:val="single" w:sz="4" w:space="0" w:color="auto"/>
              <w:left w:val="nil"/>
              <w:bottom w:val="single" w:sz="4" w:space="0" w:color="auto"/>
              <w:right w:val="single" w:sz="4" w:space="0" w:color="auto"/>
            </w:tcBorders>
            <w:shd w:val="clear" w:color="auto" w:fill="auto"/>
            <w:vAlign w:val="center"/>
          </w:tcPr>
          <w:p w14:paraId="45EA503A"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109779371</w:t>
            </w:r>
          </w:p>
        </w:tc>
        <w:tc>
          <w:tcPr>
            <w:tcW w:w="1418" w:type="dxa"/>
            <w:tcBorders>
              <w:top w:val="single" w:sz="4" w:space="0" w:color="auto"/>
              <w:left w:val="nil"/>
              <w:bottom w:val="single" w:sz="4" w:space="0" w:color="auto"/>
              <w:right w:val="single" w:sz="4" w:space="0" w:color="auto"/>
            </w:tcBorders>
            <w:shd w:val="clear" w:color="auto" w:fill="auto"/>
            <w:vAlign w:val="center"/>
          </w:tcPr>
          <w:p w14:paraId="49149F41"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12,760.50</w:t>
            </w:r>
          </w:p>
        </w:tc>
        <w:tc>
          <w:tcPr>
            <w:tcW w:w="2126" w:type="dxa"/>
            <w:tcBorders>
              <w:top w:val="single" w:sz="4" w:space="0" w:color="auto"/>
              <w:left w:val="nil"/>
              <w:bottom w:val="single" w:sz="4" w:space="0" w:color="auto"/>
              <w:right w:val="single" w:sz="4" w:space="0" w:color="auto"/>
            </w:tcBorders>
            <w:shd w:val="clear" w:color="auto" w:fill="auto"/>
            <w:vAlign w:val="center"/>
          </w:tcPr>
          <w:p w14:paraId="372E66D1"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122</w:t>
            </w:r>
          </w:p>
        </w:tc>
      </w:tr>
      <w:tr w:rsidR="00BC2E50" w:rsidRPr="00557B68" w14:paraId="0E8D2632" w14:textId="77777777" w:rsidTr="004F7A0B">
        <w:trPr>
          <w:trHeight w:val="9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5EF75EA"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10</w:t>
            </w:r>
          </w:p>
        </w:tc>
        <w:tc>
          <w:tcPr>
            <w:tcW w:w="2436" w:type="dxa"/>
            <w:tcBorders>
              <w:top w:val="single" w:sz="4" w:space="0" w:color="auto"/>
              <w:left w:val="nil"/>
              <w:bottom w:val="single" w:sz="4" w:space="0" w:color="auto"/>
              <w:right w:val="single" w:sz="4" w:space="0" w:color="auto"/>
            </w:tcBorders>
            <w:shd w:val="clear" w:color="auto" w:fill="auto"/>
            <w:vAlign w:val="center"/>
          </w:tcPr>
          <w:p w14:paraId="3E8B5153"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DISTRIBUIDORA </w:t>
            </w:r>
            <w:proofErr w:type="spellStart"/>
            <w:r>
              <w:rPr>
                <w:rFonts w:ascii="Calibri" w:eastAsia="Times New Roman" w:hAnsi="Calibri" w:cs="Calibri"/>
                <w:color w:val="000000"/>
                <w:sz w:val="18"/>
                <w:szCs w:val="18"/>
              </w:rPr>
              <w:t>RENOJ</w:t>
            </w:r>
            <w:proofErr w:type="spellEnd"/>
          </w:p>
        </w:tc>
        <w:tc>
          <w:tcPr>
            <w:tcW w:w="3118" w:type="dxa"/>
            <w:tcBorders>
              <w:top w:val="single" w:sz="4" w:space="0" w:color="auto"/>
              <w:left w:val="nil"/>
              <w:bottom w:val="single" w:sz="4" w:space="0" w:color="auto"/>
              <w:right w:val="single" w:sz="4" w:space="0" w:color="auto"/>
            </w:tcBorders>
            <w:shd w:val="clear" w:color="auto" w:fill="auto"/>
            <w:vAlign w:val="center"/>
          </w:tcPr>
          <w:p w14:paraId="01BBA34A"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Adquisición de productos de limpieza para uso de la Dirección General de Transportes. </w:t>
            </w:r>
          </w:p>
        </w:tc>
        <w:tc>
          <w:tcPr>
            <w:tcW w:w="1134" w:type="dxa"/>
            <w:tcBorders>
              <w:top w:val="single" w:sz="4" w:space="0" w:color="auto"/>
              <w:left w:val="nil"/>
              <w:bottom w:val="single" w:sz="4" w:space="0" w:color="auto"/>
              <w:right w:val="single" w:sz="4" w:space="0" w:color="auto"/>
            </w:tcBorders>
            <w:shd w:val="clear" w:color="auto" w:fill="auto"/>
            <w:vAlign w:val="center"/>
          </w:tcPr>
          <w:p w14:paraId="167401F6"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701" w:type="dxa"/>
            <w:tcBorders>
              <w:top w:val="single" w:sz="4" w:space="0" w:color="auto"/>
              <w:left w:val="nil"/>
              <w:bottom w:val="single" w:sz="4" w:space="0" w:color="auto"/>
              <w:right w:val="single" w:sz="4" w:space="0" w:color="auto"/>
            </w:tcBorders>
            <w:shd w:val="clear" w:color="auto" w:fill="auto"/>
            <w:vAlign w:val="center"/>
          </w:tcPr>
          <w:p w14:paraId="7B7BF70F"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3486303</w:t>
            </w:r>
          </w:p>
        </w:tc>
        <w:tc>
          <w:tcPr>
            <w:tcW w:w="1418" w:type="dxa"/>
            <w:tcBorders>
              <w:top w:val="single" w:sz="4" w:space="0" w:color="auto"/>
              <w:left w:val="nil"/>
              <w:bottom w:val="single" w:sz="4" w:space="0" w:color="auto"/>
              <w:right w:val="single" w:sz="4" w:space="0" w:color="auto"/>
            </w:tcBorders>
            <w:shd w:val="clear" w:color="auto" w:fill="auto"/>
            <w:vAlign w:val="center"/>
          </w:tcPr>
          <w:p w14:paraId="5DC1F03C"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24,998.10</w:t>
            </w:r>
          </w:p>
        </w:tc>
        <w:tc>
          <w:tcPr>
            <w:tcW w:w="2126" w:type="dxa"/>
            <w:tcBorders>
              <w:top w:val="single" w:sz="4" w:space="0" w:color="auto"/>
              <w:left w:val="nil"/>
              <w:bottom w:val="single" w:sz="4" w:space="0" w:color="auto"/>
              <w:right w:val="single" w:sz="4" w:space="0" w:color="auto"/>
            </w:tcBorders>
            <w:shd w:val="clear" w:color="auto" w:fill="auto"/>
            <w:vAlign w:val="center"/>
          </w:tcPr>
          <w:p w14:paraId="742A1C50"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292</w:t>
            </w:r>
          </w:p>
        </w:tc>
      </w:tr>
      <w:tr w:rsidR="00BC2E50" w:rsidRPr="00557B68" w14:paraId="6BB935C9" w14:textId="77777777" w:rsidTr="004F7A0B">
        <w:trPr>
          <w:trHeight w:val="104"/>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7FF0CD3"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11</w:t>
            </w:r>
          </w:p>
        </w:tc>
        <w:tc>
          <w:tcPr>
            <w:tcW w:w="2436" w:type="dxa"/>
            <w:tcBorders>
              <w:top w:val="single" w:sz="4" w:space="0" w:color="auto"/>
              <w:left w:val="nil"/>
              <w:bottom w:val="single" w:sz="4" w:space="0" w:color="auto"/>
              <w:right w:val="single" w:sz="4" w:space="0" w:color="auto"/>
            </w:tcBorders>
            <w:shd w:val="clear" w:color="auto" w:fill="auto"/>
            <w:vAlign w:val="center"/>
          </w:tcPr>
          <w:p w14:paraId="6E9BF17C"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BIENES Y SERVICIOS</w:t>
            </w:r>
          </w:p>
        </w:tc>
        <w:tc>
          <w:tcPr>
            <w:tcW w:w="3118" w:type="dxa"/>
            <w:tcBorders>
              <w:top w:val="single" w:sz="4" w:space="0" w:color="auto"/>
              <w:left w:val="nil"/>
              <w:bottom w:val="single" w:sz="4" w:space="0" w:color="auto"/>
              <w:right w:val="single" w:sz="4" w:space="0" w:color="auto"/>
            </w:tcBorders>
            <w:shd w:val="clear" w:color="auto" w:fill="auto"/>
            <w:vAlign w:val="center"/>
          </w:tcPr>
          <w:p w14:paraId="6F8C2565"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Compra de 129 cajas plásticas con tapadera, las cuales serán utilizadas para el uso del personal de la Dirección General de Transportes, para resguardar documentos. </w:t>
            </w:r>
          </w:p>
        </w:tc>
        <w:tc>
          <w:tcPr>
            <w:tcW w:w="1134" w:type="dxa"/>
            <w:tcBorders>
              <w:top w:val="single" w:sz="4" w:space="0" w:color="auto"/>
              <w:left w:val="nil"/>
              <w:bottom w:val="single" w:sz="4" w:space="0" w:color="auto"/>
              <w:right w:val="single" w:sz="4" w:space="0" w:color="auto"/>
            </w:tcBorders>
            <w:shd w:val="clear" w:color="auto" w:fill="auto"/>
            <w:vAlign w:val="center"/>
          </w:tcPr>
          <w:p w14:paraId="6E837D90"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701" w:type="dxa"/>
            <w:tcBorders>
              <w:top w:val="single" w:sz="4" w:space="0" w:color="auto"/>
              <w:left w:val="nil"/>
              <w:bottom w:val="single" w:sz="4" w:space="0" w:color="auto"/>
              <w:right w:val="single" w:sz="4" w:space="0" w:color="auto"/>
            </w:tcBorders>
            <w:shd w:val="clear" w:color="auto" w:fill="auto"/>
            <w:vAlign w:val="center"/>
          </w:tcPr>
          <w:p w14:paraId="4574F07A"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90538722</w:t>
            </w:r>
          </w:p>
        </w:tc>
        <w:tc>
          <w:tcPr>
            <w:tcW w:w="1418" w:type="dxa"/>
            <w:tcBorders>
              <w:top w:val="single" w:sz="4" w:space="0" w:color="auto"/>
              <w:left w:val="nil"/>
              <w:bottom w:val="single" w:sz="4" w:space="0" w:color="auto"/>
              <w:right w:val="single" w:sz="4" w:space="0" w:color="auto"/>
            </w:tcBorders>
            <w:shd w:val="clear" w:color="auto" w:fill="auto"/>
            <w:vAlign w:val="center"/>
          </w:tcPr>
          <w:p w14:paraId="323A5934"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8,999.04</w:t>
            </w:r>
          </w:p>
        </w:tc>
        <w:tc>
          <w:tcPr>
            <w:tcW w:w="2126" w:type="dxa"/>
            <w:tcBorders>
              <w:top w:val="single" w:sz="4" w:space="0" w:color="auto"/>
              <w:left w:val="nil"/>
              <w:bottom w:val="single" w:sz="4" w:space="0" w:color="auto"/>
              <w:right w:val="single" w:sz="4" w:space="0" w:color="auto"/>
            </w:tcBorders>
            <w:shd w:val="clear" w:color="auto" w:fill="auto"/>
            <w:vAlign w:val="center"/>
          </w:tcPr>
          <w:p w14:paraId="037CF46A"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268</w:t>
            </w:r>
          </w:p>
        </w:tc>
      </w:tr>
      <w:tr w:rsidR="00BC2E50" w:rsidRPr="00557B68" w14:paraId="44E8178A" w14:textId="77777777" w:rsidTr="004F7A0B">
        <w:trPr>
          <w:trHeight w:val="91"/>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B515176"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12</w:t>
            </w:r>
          </w:p>
        </w:tc>
        <w:tc>
          <w:tcPr>
            <w:tcW w:w="2436" w:type="dxa"/>
            <w:tcBorders>
              <w:top w:val="single" w:sz="4" w:space="0" w:color="auto"/>
              <w:left w:val="nil"/>
              <w:bottom w:val="single" w:sz="4" w:space="0" w:color="auto"/>
              <w:right w:val="single" w:sz="4" w:space="0" w:color="auto"/>
            </w:tcBorders>
            <w:shd w:val="clear" w:color="auto" w:fill="auto"/>
            <w:vAlign w:val="center"/>
          </w:tcPr>
          <w:p w14:paraId="39AEF602" w14:textId="77777777" w:rsidR="00BC2E50" w:rsidRPr="00557B68" w:rsidRDefault="00BC2E50" w:rsidP="004F7A0B">
            <w:pPr>
              <w:jc w:val="center"/>
              <w:rPr>
                <w:rFonts w:ascii="Calibri" w:eastAsia="Times New Roman" w:hAnsi="Calibri" w:cs="Calibri"/>
                <w:color w:val="000000"/>
                <w:sz w:val="18"/>
                <w:szCs w:val="18"/>
              </w:rPr>
            </w:pPr>
            <w:proofErr w:type="spellStart"/>
            <w:r>
              <w:rPr>
                <w:rFonts w:ascii="Calibri" w:eastAsia="Times New Roman" w:hAnsi="Calibri" w:cs="Calibri"/>
                <w:color w:val="000000"/>
                <w:sz w:val="18"/>
                <w:szCs w:val="18"/>
              </w:rPr>
              <w:t>REPARAUTO</w:t>
            </w:r>
            <w:proofErr w:type="spellEnd"/>
            <w:r>
              <w:rPr>
                <w:rFonts w:ascii="Calibri" w:eastAsia="Times New Roman" w:hAnsi="Calibri" w:cs="Calibri"/>
                <w:color w:val="000000"/>
                <w:sz w:val="18"/>
                <w:szCs w:val="18"/>
              </w:rPr>
              <w:t>, S.A.</w:t>
            </w:r>
          </w:p>
        </w:tc>
        <w:tc>
          <w:tcPr>
            <w:tcW w:w="3118" w:type="dxa"/>
            <w:tcBorders>
              <w:top w:val="single" w:sz="4" w:space="0" w:color="auto"/>
              <w:left w:val="nil"/>
              <w:bottom w:val="single" w:sz="4" w:space="0" w:color="auto"/>
              <w:right w:val="single" w:sz="4" w:space="0" w:color="auto"/>
            </w:tcBorders>
            <w:shd w:val="clear" w:color="auto" w:fill="auto"/>
            <w:vAlign w:val="center"/>
          </w:tcPr>
          <w:p w14:paraId="082071EA"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Servicio de 100,000 kilómetros al vehículo identificado con placas O-476BBV. </w:t>
            </w:r>
          </w:p>
        </w:tc>
        <w:tc>
          <w:tcPr>
            <w:tcW w:w="1134" w:type="dxa"/>
            <w:tcBorders>
              <w:top w:val="single" w:sz="4" w:space="0" w:color="auto"/>
              <w:left w:val="nil"/>
              <w:bottom w:val="single" w:sz="4" w:space="0" w:color="auto"/>
              <w:right w:val="single" w:sz="4" w:space="0" w:color="auto"/>
            </w:tcBorders>
            <w:shd w:val="clear" w:color="auto" w:fill="auto"/>
            <w:vAlign w:val="center"/>
          </w:tcPr>
          <w:p w14:paraId="5FBEC08C"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701" w:type="dxa"/>
            <w:tcBorders>
              <w:top w:val="single" w:sz="4" w:space="0" w:color="auto"/>
              <w:left w:val="nil"/>
              <w:bottom w:val="single" w:sz="4" w:space="0" w:color="auto"/>
              <w:right w:val="single" w:sz="4" w:space="0" w:color="auto"/>
            </w:tcBorders>
            <w:shd w:val="clear" w:color="auto" w:fill="auto"/>
            <w:vAlign w:val="center"/>
          </w:tcPr>
          <w:p w14:paraId="33EDB0F3"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1038982</w:t>
            </w:r>
          </w:p>
        </w:tc>
        <w:tc>
          <w:tcPr>
            <w:tcW w:w="1418" w:type="dxa"/>
            <w:tcBorders>
              <w:top w:val="single" w:sz="4" w:space="0" w:color="auto"/>
              <w:left w:val="nil"/>
              <w:bottom w:val="single" w:sz="4" w:space="0" w:color="auto"/>
              <w:right w:val="single" w:sz="4" w:space="0" w:color="auto"/>
            </w:tcBorders>
            <w:shd w:val="clear" w:color="auto" w:fill="auto"/>
            <w:vAlign w:val="center"/>
          </w:tcPr>
          <w:p w14:paraId="40AA17F2"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3,770.92</w:t>
            </w:r>
          </w:p>
        </w:tc>
        <w:tc>
          <w:tcPr>
            <w:tcW w:w="2126" w:type="dxa"/>
            <w:tcBorders>
              <w:top w:val="single" w:sz="4" w:space="0" w:color="auto"/>
              <w:left w:val="nil"/>
              <w:bottom w:val="single" w:sz="4" w:space="0" w:color="auto"/>
              <w:right w:val="single" w:sz="4" w:space="0" w:color="auto"/>
            </w:tcBorders>
            <w:shd w:val="clear" w:color="auto" w:fill="auto"/>
            <w:vAlign w:val="center"/>
          </w:tcPr>
          <w:p w14:paraId="58656532"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165,298,299,262</w:t>
            </w:r>
          </w:p>
        </w:tc>
      </w:tr>
      <w:tr w:rsidR="00BC2E50" w:rsidRPr="00557B68" w14:paraId="33E324ED" w14:textId="77777777" w:rsidTr="004F7A0B">
        <w:trPr>
          <w:trHeight w:val="117"/>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6DBE3F3"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13</w:t>
            </w:r>
          </w:p>
        </w:tc>
        <w:tc>
          <w:tcPr>
            <w:tcW w:w="2436" w:type="dxa"/>
            <w:tcBorders>
              <w:top w:val="single" w:sz="4" w:space="0" w:color="auto"/>
              <w:left w:val="nil"/>
              <w:bottom w:val="single" w:sz="4" w:space="0" w:color="auto"/>
              <w:right w:val="single" w:sz="4" w:space="0" w:color="auto"/>
            </w:tcBorders>
            <w:shd w:val="clear" w:color="auto" w:fill="auto"/>
            <w:vAlign w:val="center"/>
          </w:tcPr>
          <w:p w14:paraId="0CC49A73"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TALLER </w:t>
            </w:r>
            <w:proofErr w:type="spellStart"/>
            <w:r>
              <w:rPr>
                <w:rFonts w:ascii="Calibri" w:eastAsia="Times New Roman" w:hAnsi="Calibri" w:cs="Calibri"/>
                <w:color w:val="000000"/>
                <w:sz w:val="18"/>
                <w:szCs w:val="18"/>
              </w:rPr>
              <w:t>MECANICO</w:t>
            </w:r>
            <w:proofErr w:type="spellEnd"/>
            <w:r>
              <w:rPr>
                <w:rFonts w:ascii="Calibri" w:eastAsia="Times New Roman" w:hAnsi="Calibri" w:cs="Calibri"/>
                <w:color w:val="000000"/>
                <w:sz w:val="18"/>
                <w:szCs w:val="18"/>
              </w:rPr>
              <w:t xml:space="preserve"> AUTOMOTRIZ ALDANA</w:t>
            </w:r>
          </w:p>
        </w:tc>
        <w:tc>
          <w:tcPr>
            <w:tcW w:w="3118" w:type="dxa"/>
            <w:tcBorders>
              <w:top w:val="single" w:sz="4" w:space="0" w:color="auto"/>
              <w:left w:val="nil"/>
              <w:bottom w:val="single" w:sz="4" w:space="0" w:color="auto"/>
              <w:right w:val="single" w:sz="4" w:space="0" w:color="auto"/>
            </w:tcBorders>
            <w:shd w:val="clear" w:color="auto" w:fill="auto"/>
            <w:vAlign w:val="center"/>
          </w:tcPr>
          <w:p w14:paraId="6D65F7F4"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Servicio mayor del vehículo identificado con placas O-982BBT</w:t>
            </w:r>
          </w:p>
        </w:tc>
        <w:tc>
          <w:tcPr>
            <w:tcW w:w="1134" w:type="dxa"/>
            <w:tcBorders>
              <w:top w:val="single" w:sz="4" w:space="0" w:color="auto"/>
              <w:left w:val="nil"/>
              <w:bottom w:val="single" w:sz="4" w:space="0" w:color="auto"/>
              <w:right w:val="single" w:sz="4" w:space="0" w:color="auto"/>
            </w:tcBorders>
            <w:shd w:val="clear" w:color="auto" w:fill="auto"/>
            <w:vAlign w:val="center"/>
          </w:tcPr>
          <w:p w14:paraId="7BE64519"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701" w:type="dxa"/>
            <w:tcBorders>
              <w:top w:val="single" w:sz="4" w:space="0" w:color="auto"/>
              <w:left w:val="nil"/>
              <w:bottom w:val="single" w:sz="4" w:space="0" w:color="auto"/>
              <w:right w:val="single" w:sz="4" w:space="0" w:color="auto"/>
            </w:tcBorders>
            <w:shd w:val="clear" w:color="auto" w:fill="auto"/>
            <w:vAlign w:val="center"/>
          </w:tcPr>
          <w:p w14:paraId="4BF5BADB"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14034743</w:t>
            </w:r>
          </w:p>
        </w:tc>
        <w:tc>
          <w:tcPr>
            <w:tcW w:w="1418" w:type="dxa"/>
            <w:tcBorders>
              <w:top w:val="single" w:sz="4" w:space="0" w:color="auto"/>
              <w:left w:val="nil"/>
              <w:bottom w:val="single" w:sz="4" w:space="0" w:color="auto"/>
              <w:right w:val="single" w:sz="4" w:space="0" w:color="auto"/>
            </w:tcBorders>
            <w:shd w:val="clear" w:color="auto" w:fill="auto"/>
            <w:vAlign w:val="center"/>
          </w:tcPr>
          <w:p w14:paraId="2D0E3741"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7,518.00</w:t>
            </w:r>
          </w:p>
        </w:tc>
        <w:tc>
          <w:tcPr>
            <w:tcW w:w="2126" w:type="dxa"/>
            <w:tcBorders>
              <w:top w:val="single" w:sz="4" w:space="0" w:color="auto"/>
              <w:left w:val="nil"/>
              <w:bottom w:val="single" w:sz="4" w:space="0" w:color="auto"/>
              <w:right w:val="single" w:sz="4" w:space="0" w:color="auto"/>
            </w:tcBorders>
            <w:shd w:val="clear" w:color="auto" w:fill="auto"/>
            <w:vAlign w:val="center"/>
          </w:tcPr>
          <w:p w14:paraId="156A8E56"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165, 262,298</w:t>
            </w:r>
          </w:p>
        </w:tc>
      </w:tr>
      <w:tr w:rsidR="00BC2E50" w:rsidRPr="00557B68" w14:paraId="2F31D91D" w14:textId="77777777" w:rsidTr="004F7A0B">
        <w:trPr>
          <w:trHeight w:val="78"/>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C0C6DF8"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14</w:t>
            </w:r>
          </w:p>
        </w:tc>
        <w:tc>
          <w:tcPr>
            <w:tcW w:w="2436" w:type="dxa"/>
            <w:tcBorders>
              <w:top w:val="single" w:sz="4" w:space="0" w:color="auto"/>
              <w:left w:val="nil"/>
              <w:bottom w:val="single" w:sz="4" w:space="0" w:color="auto"/>
              <w:right w:val="single" w:sz="4" w:space="0" w:color="auto"/>
            </w:tcBorders>
            <w:shd w:val="clear" w:color="auto" w:fill="auto"/>
            <w:vAlign w:val="center"/>
          </w:tcPr>
          <w:p w14:paraId="73E37CB6" w14:textId="77777777" w:rsidR="00BC2E50" w:rsidRPr="00557B68" w:rsidRDefault="00BC2E50" w:rsidP="004F7A0B">
            <w:pPr>
              <w:jc w:val="center"/>
              <w:rPr>
                <w:rFonts w:ascii="Calibri" w:eastAsia="Times New Roman" w:hAnsi="Calibri" w:cs="Calibri"/>
                <w:color w:val="000000"/>
                <w:sz w:val="18"/>
                <w:szCs w:val="18"/>
              </w:rPr>
            </w:pPr>
            <w:proofErr w:type="spellStart"/>
            <w:r>
              <w:rPr>
                <w:rFonts w:ascii="Calibri" w:eastAsia="Times New Roman" w:hAnsi="Calibri" w:cs="Calibri"/>
                <w:color w:val="000000"/>
                <w:sz w:val="18"/>
                <w:szCs w:val="18"/>
              </w:rPr>
              <w:t>WEGA</w:t>
            </w:r>
            <w:proofErr w:type="spellEnd"/>
            <w:r>
              <w:rPr>
                <w:rFonts w:ascii="Calibri" w:eastAsia="Times New Roman" w:hAnsi="Calibri" w:cs="Calibri"/>
                <w:color w:val="000000"/>
                <w:sz w:val="18"/>
                <w:szCs w:val="18"/>
              </w:rPr>
              <w:t xml:space="preserve"> </w:t>
            </w:r>
          </w:p>
        </w:tc>
        <w:tc>
          <w:tcPr>
            <w:tcW w:w="3118" w:type="dxa"/>
            <w:tcBorders>
              <w:top w:val="single" w:sz="4" w:space="0" w:color="auto"/>
              <w:left w:val="nil"/>
              <w:bottom w:val="single" w:sz="4" w:space="0" w:color="auto"/>
              <w:right w:val="single" w:sz="4" w:space="0" w:color="auto"/>
            </w:tcBorders>
            <w:shd w:val="clear" w:color="auto" w:fill="auto"/>
            <w:vAlign w:val="center"/>
          </w:tcPr>
          <w:p w14:paraId="7934461A"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Pago por el Servicio de impresión de 63,150 impresiones de documentos en blanco y negro y 2,761 impresiones de documentos a color, correspondiente al mes de ENERO de 2023, para las diferentes áreas de la Dirección General de Transportes</w:t>
            </w:r>
          </w:p>
        </w:tc>
        <w:tc>
          <w:tcPr>
            <w:tcW w:w="1134" w:type="dxa"/>
            <w:tcBorders>
              <w:top w:val="single" w:sz="4" w:space="0" w:color="auto"/>
              <w:left w:val="nil"/>
              <w:bottom w:val="single" w:sz="4" w:space="0" w:color="auto"/>
              <w:right w:val="single" w:sz="4" w:space="0" w:color="auto"/>
            </w:tcBorders>
            <w:shd w:val="clear" w:color="auto" w:fill="auto"/>
            <w:vAlign w:val="center"/>
          </w:tcPr>
          <w:p w14:paraId="65725A8A"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701" w:type="dxa"/>
            <w:tcBorders>
              <w:top w:val="single" w:sz="4" w:space="0" w:color="auto"/>
              <w:left w:val="nil"/>
              <w:bottom w:val="single" w:sz="4" w:space="0" w:color="auto"/>
              <w:right w:val="single" w:sz="4" w:space="0" w:color="auto"/>
            </w:tcBorders>
            <w:shd w:val="clear" w:color="auto" w:fill="auto"/>
            <w:vAlign w:val="center"/>
          </w:tcPr>
          <w:p w14:paraId="6F084D27"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20514123</w:t>
            </w:r>
          </w:p>
        </w:tc>
        <w:tc>
          <w:tcPr>
            <w:tcW w:w="1418" w:type="dxa"/>
            <w:tcBorders>
              <w:top w:val="single" w:sz="4" w:space="0" w:color="auto"/>
              <w:left w:val="nil"/>
              <w:bottom w:val="single" w:sz="4" w:space="0" w:color="auto"/>
              <w:right w:val="single" w:sz="4" w:space="0" w:color="auto"/>
            </w:tcBorders>
            <w:shd w:val="clear" w:color="auto" w:fill="auto"/>
            <w:vAlign w:val="center"/>
          </w:tcPr>
          <w:p w14:paraId="2C84B606"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12,233.50</w:t>
            </w:r>
          </w:p>
        </w:tc>
        <w:tc>
          <w:tcPr>
            <w:tcW w:w="2126" w:type="dxa"/>
            <w:tcBorders>
              <w:top w:val="single" w:sz="4" w:space="0" w:color="auto"/>
              <w:left w:val="nil"/>
              <w:bottom w:val="single" w:sz="4" w:space="0" w:color="auto"/>
              <w:right w:val="single" w:sz="4" w:space="0" w:color="auto"/>
            </w:tcBorders>
            <w:shd w:val="clear" w:color="auto" w:fill="auto"/>
            <w:vAlign w:val="center"/>
          </w:tcPr>
          <w:p w14:paraId="7A47CA89"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122</w:t>
            </w:r>
          </w:p>
        </w:tc>
      </w:tr>
      <w:tr w:rsidR="00BC2E50" w:rsidRPr="00557B68" w14:paraId="7C3B88F7" w14:textId="77777777" w:rsidTr="004F7A0B">
        <w:trPr>
          <w:trHeight w:val="1337"/>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6630461"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15</w:t>
            </w:r>
          </w:p>
        </w:tc>
        <w:tc>
          <w:tcPr>
            <w:tcW w:w="2436" w:type="dxa"/>
            <w:tcBorders>
              <w:top w:val="single" w:sz="4" w:space="0" w:color="auto"/>
              <w:left w:val="nil"/>
              <w:bottom w:val="single" w:sz="4" w:space="0" w:color="auto"/>
              <w:right w:val="single" w:sz="4" w:space="0" w:color="auto"/>
            </w:tcBorders>
            <w:shd w:val="clear" w:color="auto" w:fill="auto"/>
            <w:vAlign w:val="center"/>
          </w:tcPr>
          <w:p w14:paraId="3FABC4B8"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DISTRIBUIDORA LECTURA </w:t>
            </w:r>
          </w:p>
        </w:tc>
        <w:tc>
          <w:tcPr>
            <w:tcW w:w="3118" w:type="dxa"/>
            <w:tcBorders>
              <w:top w:val="single" w:sz="4" w:space="0" w:color="auto"/>
              <w:left w:val="nil"/>
              <w:bottom w:val="single" w:sz="4" w:space="0" w:color="auto"/>
              <w:right w:val="single" w:sz="4" w:space="0" w:color="auto"/>
            </w:tcBorders>
            <w:shd w:val="clear" w:color="auto" w:fill="auto"/>
            <w:vAlign w:val="center"/>
          </w:tcPr>
          <w:p w14:paraId="3BA6AB9F"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Adquisición de útiles de oficina marcador, color permanente, cinta adhesiva para empaque, marcador punto grueso biselado color rosado, tijera mango plástico, acero inoxidable, para uso del personal de la Dirección General de Transportes.</w:t>
            </w:r>
          </w:p>
          <w:p w14:paraId="0412D85E" w14:textId="77777777" w:rsidR="00BC2E50" w:rsidRDefault="00BC2E50" w:rsidP="004F7A0B">
            <w:pPr>
              <w:jc w:val="center"/>
              <w:rPr>
                <w:rFonts w:ascii="Calibri" w:eastAsia="Times New Roman" w:hAnsi="Calibri" w:cs="Calibri"/>
                <w:color w:val="000000"/>
                <w:sz w:val="18"/>
                <w:szCs w:val="18"/>
              </w:rPr>
            </w:pPr>
          </w:p>
          <w:p w14:paraId="62034D50"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tcPr>
          <w:p w14:paraId="33B9D4A0"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701" w:type="dxa"/>
            <w:tcBorders>
              <w:top w:val="single" w:sz="4" w:space="0" w:color="auto"/>
              <w:left w:val="nil"/>
              <w:bottom w:val="single" w:sz="4" w:space="0" w:color="auto"/>
              <w:right w:val="single" w:sz="4" w:space="0" w:color="auto"/>
            </w:tcBorders>
            <w:shd w:val="clear" w:color="auto" w:fill="auto"/>
            <w:vAlign w:val="center"/>
          </w:tcPr>
          <w:p w14:paraId="7B1EBA70"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64217132</w:t>
            </w:r>
          </w:p>
        </w:tc>
        <w:tc>
          <w:tcPr>
            <w:tcW w:w="1418" w:type="dxa"/>
            <w:tcBorders>
              <w:top w:val="single" w:sz="4" w:space="0" w:color="auto"/>
              <w:left w:val="nil"/>
              <w:bottom w:val="single" w:sz="4" w:space="0" w:color="auto"/>
              <w:right w:val="single" w:sz="4" w:space="0" w:color="auto"/>
            </w:tcBorders>
            <w:shd w:val="clear" w:color="auto" w:fill="auto"/>
            <w:vAlign w:val="center"/>
          </w:tcPr>
          <w:p w14:paraId="64E3635B" w14:textId="77777777" w:rsidR="00BC2E50" w:rsidRPr="00557B68"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24,940.00</w:t>
            </w:r>
          </w:p>
        </w:tc>
        <w:tc>
          <w:tcPr>
            <w:tcW w:w="2126" w:type="dxa"/>
            <w:tcBorders>
              <w:top w:val="single" w:sz="4" w:space="0" w:color="auto"/>
              <w:left w:val="nil"/>
              <w:bottom w:val="single" w:sz="4" w:space="0" w:color="auto"/>
              <w:right w:val="single" w:sz="4" w:space="0" w:color="auto"/>
            </w:tcBorders>
            <w:shd w:val="clear" w:color="auto" w:fill="auto"/>
            <w:vAlign w:val="center"/>
          </w:tcPr>
          <w:p w14:paraId="02677FE4"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291</w:t>
            </w:r>
          </w:p>
          <w:p w14:paraId="57A1FB89" w14:textId="77777777" w:rsidR="00BC2E50" w:rsidRPr="00557B68" w:rsidRDefault="00BC2E50" w:rsidP="004F7A0B">
            <w:pPr>
              <w:jc w:val="center"/>
              <w:rPr>
                <w:rFonts w:ascii="Calibri" w:eastAsia="Times New Roman" w:hAnsi="Calibri" w:cs="Calibri"/>
                <w:color w:val="000000"/>
                <w:sz w:val="18"/>
                <w:szCs w:val="18"/>
              </w:rPr>
            </w:pPr>
          </w:p>
        </w:tc>
      </w:tr>
      <w:tr w:rsidR="00BC2E50" w:rsidRPr="00557B68" w14:paraId="665CEE32" w14:textId="77777777" w:rsidTr="004F7A0B">
        <w:trPr>
          <w:trHeight w:val="965"/>
        </w:trPr>
        <w:tc>
          <w:tcPr>
            <w:tcW w:w="846" w:type="dxa"/>
            <w:tcBorders>
              <w:top w:val="single" w:sz="4" w:space="0" w:color="auto"/>
              <w:left w:val="single" w:sz="4" w:space="0" w:color="auto"/>
              <w:bottom w:val="single" w:sz="4" w:space="0" w:color="auto"/>
              <w:right w:val="single" w:sz="4" w:space="0" w:color="auto"/>
            </w:tcBorders>
            <w:shd w:val="clear" w:color="auto" w:fill="auto"/>
          </w:tcPr>
          <w:p w14:paraId="1302668A"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lastRenderedPageBreak/>
              <w:t>16</w:t>
            </w:r>
          </w:p>
        </w:tc>
        <w:tc>
          <w:tcPr>
            <w:tcW w:w="2436" w:type="dxa"/>
            <w:tcBorders>
              <w:top w:val="single" w:sz="4" w:space="0" w:color="auto"/>
              <w:left w:val="nil"/>
              <w:bottom w:val="single" w:sz="4" w:space="0" w:color="auto"/>
              <w:right w:val="single" w:sz="4" w:space="0" w:color="auto"/>
            </w:tcBorders>
            <w:shd w:val="clear" w:color="auto" w:fill="auto"/>
          </w:tcPr>
          <w:p w14:paraId="5E248AE2" w14:textId="77777777" w:rsidR="00BC2E50" w:rsidRDefault="00BC2E50" w:rsidP="004F7A0B">
            <w:pPr>
              <w:jc w:val="center"/>
              <w:rPr>
                <w:rFonts w:ascii="Calibri" w:eastAsia="Times New Roman" w:hAnsi="Calibri" w:cs="Calibri"/>
                <w:color w:val="000000"/>
                <w:sz w:val="18"/>
                <w:szCs w:val="18"/>
              </w:rPr>
            </w:pPr>
            <w:proofErr w:type="spellStart"/>
            <w:r>
              <w:rPr>
                <w:rFonts w:ascii="Calibri" w:eastAsia="Times New Roman" w:hAnsi="Calibri" w:cs="Calibri"/>
                <w:color w:val="000000"/>
                <w:sz w:val="18"/>
                <w:szCs w:val="18"/>
              </w:rPr>
              <w:t>REPARAUTO</w:t>
            </w:r>
            <w:proofErr w:type="spellEnd"/>
            <w:r>
              <w:rPr>
                <w:rFonts w:ascii="Calibri" w:eastAsia="Times New Roman" w:hAnsi="Calibri" w:cs="Calibri"/>
                <w:color w:val="000000"/>
                <w:sz w:val="18"/>
                <w:szCs w:val="18"/>
              </w:rPr>
              <w:t xml:space="preserve"> S.A.</w:t>
            </w:r>
          </w:p>
          <w:p w14:paraId="3AF0D645" w14:textId="77777777" w:rsidR="00BC2E50" w:rsidRDefault="00BC2E50" w:rsidP="004F7A0B">
            <w:pPr>
              <w:jc w:val="center"/>
              <w:rPr>
                <w:rFonts w:ascii="Calibri" w:eastAsia="Times New Roman" w:hAnsi="Calibri" w:cs="Calibri"/>
                <w:color w:val="000000"/>
                <w:sz w:val="18"/>
                <w:szCs w:val="18"/>
              </w:rPr>
            </w:pPr>
          </w:p>
          <w:p w14:paraId="4458EA8F" w14:textId="77777777" w:rsidR="00BC2E50" w:rsidRDefault="00BC2E50" w:rsidP="004F7A0B">
            <w:pPr>
              <w:jc w:val="center"/>
              <w:rPr>
                <w:rFonts w:ascii="Calibri" w:eastAsia="Times New Roman" w:hAnsi="Calibri" w:cs="Calibri"/>
                <w:color w:val="000000"/>
                <w:sz w:val="18"/>
                <w:szCs w:val="18"/>
              </w:rPr>
            </w:pPr>
          </w:p>
        </w:tc>
        <w:tc>
          <w:tcPr>
            <w:tcW w:w="3118" w:type="dxa"/>
            <w:tcBorders>
              <w:top w:val="single" w:sz="4" w:space="0" w:color="auto"/>
              <w:left w:val="nil"/>
              <w:bottom w:val="single" w:sz="4" w:space="0" w:color="auto"/>
              <w:right w:val="single" w:sz="4" w:space="0" w:color="auto"/>
            </w:tcBorders>
            <w:shd w:val="clear" w:color="auto" w:fill="auto"/>
          </w:tcPr>
          <w:p w14:paraId="222B5375"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Servicio de reparación de sistema </w:t>
            </w:r>
            <w:proofErr w:type="spellStart"/>
            <w:r>
              <w:rPr>
                <w:rFonts w:ascii="Calibri" w:eastAsia="Times New Roman" w:hAnsi="Calibri" w:cs="Calibri"/>
                <w:color w:val="000000"/>
                <w:sz w:val="18"/>
                <w:szCs w:val="18"/>
              </w:rPr>
              <w:t>clutch</w:t>
            </w:r>
            <w:proofErr w:type="spellEnd"/>
            <w:r>
              <w:rPr>
                <w:rFonts w:ascii="Calibri" w:eastAsia="Times New Roman" w:hAnsi="Calibri" w:cs="Calibri"/>
                <w:color w:val="000000"/>
                <w:sz w:val="18"/>
                <w:szCs w:val="18"/>
              </w:rPr>
              <w:t xml:space="preserve"> al vehículo marca Mazda con placas de circulación O-474BBV, para uso en la Dirección General de Transportes.</w:t>
            </w:r>
          </w:p>
          <w:p w14:paraId="732D6B5E" w14:textId="77777777" w:rsidR="00BC2E50" w:rsidRDefault="00BC2E50" w:rsidP="004F7A0B">
            <w:pPr>
              <w:jc w:val="center"/>
              <w:rPr>
                <w:rFonts w:ascii="Calibri" w:eastAsia="Times New Roman" w:hAnsi="Calibri" w:cs="Calibri"/>
                <w:color w:val="000000"/>
                <w:sz w:val="18"/>
                <w:szCs w:val="18"/>
              </w:rPr>
            </w:pPr>
          </w:p>
          <w:p w14:paraId="307CFA5F" w14:textId="77777777" w:rsidR="00BC2E50" w:rsidRDefault="00BC2E50" w:rsidP="004F7A0B">
            <w:pPr>
              <w:jc w:val="center"/>
              <w:rPr>
                <w:rFonts w:ascii="Calibri" w:eastAsia="Times New Roman" w:hAnsi="Calibri" w:cs="Calibri"/>
                <w:color w:val="000000"/>
                <w:sz w:val="18"/>
                <w:szCs w:val="18"/>
              </w:rPr>
            </w:pPr>
          </w:p>
          <w:p w14:paraId="459DE6DA" w14:textId="77777777" w:rsidR="00BC2E50" w:rsidRDefault="00BC2E50" w:rsidP="004F7A0B">
            <w:pPr>
              <w:jc w:val="center"/>
              <w:rPr>
                <w:rFonts w:ascii="Calibri" w:eastAsia="Times New Roman" w:hAnsi="Calibri" w:cs="Calibri"/>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14:paraId="55AE18F4"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701" w:type="dxa"/>
            <w:tcBorders>
              <w:top w:val="single" w:sz="4" w:space="0" w:color="auto"/>
              <w:left w:val="nil"/>
              <w:bottom w:val="single" w:sz="4" w:space="0" w:color="auto"/>
              <w:right w:val="single" w:sz="4" w:space="0" w:color="auto"/>
            </w:tcBorders>
            <w:shd w:val="clear" w:color="auto" w:fill="auto"/>
          </w:tcPr>
          <w:p w14:paraId="130027BA"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1038982</w:t>
            </w:r>
          </w:p>
        </w:tc>
        <w:tc>
          <w:tcPr>
            <w:tcW w:w="1418" w:type="dxa"/>
            <w:tcBorders>
              <w:top w:val="single" w:sz="4" w:space="0" w:color="auto"/>
              <w:left w:val="nil"/>
              <w:bottom w:val="single" w:sz="4" w:space="0" w:color="auto"/>
              <w:right w:val="single" w:sz="4" w:space="0" w:color="auto"/>
            </w:tcBorders>
            <w:shd w:val="clear" w:color="auto" w:fill="auto"/>
          </w:tcPr>
          <w:p w14:paraId="0800D14E"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11,807.92</w:t>
            </w:r>
          </w:p>
        </w:tc>
        <w:tc>
          <w:tcPr>
            <w:tcW w:w="2126" w:type="dxa"/>
            <w:tcBorders>
              <w:top w:val="single" w:sz="4" w:space="0" w:color="auto"/>
              <w:left w:val="nil"/>
              <w:bottom w:val="single" w:sz="4" w:space="0" w:color="auto"/>
              <w:right w:val="single" w:sz="4" w:space="0" w:color="auto"/>
            </w:tcBorders>
            <w:shd w:val="clear" w:color="auto" w:fill="auto"/>
          </w:tcPr>
          <w:p w14:paraId="226A62CC"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165,262,298</w:t>
            </w:r>
          </w:p>
        </w:tc>
      </w:tr>
      <w:tr w:rsidR="00BC2E50" w:rsidRPr="00557B68" w14:paraId="5097519F" w14:textId="77777777" w:rsidTr="004F7A0B">
        <w:trPr>
          <w:trHeight w:val="376"/>
        </w:trPr>
        <w:tc>
          <w:tcPr>
            <w:tcW w:w="846" w:type="dxa"/>
            <w:tcBorders>
              <w:top w:val="single" w:sz="4" w:space="0" w:color="auto"/>
              <w:left w:val="single" w:sz="4" w:space="0" w:color="auto"/>
              <w:bottom w:val="single" w:sz="4" w:space="0" w:color="auto"/>
              <w:right w:val="single" w:sz="4" w:space="0" w:color="auto"/>
            </w:tcBorders>
            <w:shd w:val="clear" w:color="auto" w:fill="auto"/>
          </w:tcPr>
          <w:p w14:paraId="162AD5F3"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17</w:t>
            </w:r>
          </w:p>
        </w:tc>
        <w:tc>
          <w:tcPr>
            <w:tcW w:w="2436" w:type="dxa"/>
            <w:tcBorders>
              <w:top w:val="single" w:sz="4" w:space="0" w:color="auto"/>
              <w:left w:val="nil"/>
              <w:bottom w:val="single" w:sz="4" w:space="0" w:color="auto"/>
              <w:right w:val="single" w:sz="4" w:space="0" w:color="auto"/>
            </w:tcBorders>
            <w:shd w:val="clear" w:color="auto" w:fill="auto"/>
          </w:tcPr>
          <w:p w14:paraId="045E8055"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DISEÑOS INDUSTRIALES</w:t>
            </w:r>
          </w:p>
        </w:tc>
        <w:tc>
          <w:tcPr>
            <w:tcW w:w="3118" w:type="dxa"/>
            <w:tcBorders>
              <w:top w:val="single" w:sz="4" w:space="0" w:color="auto"/>
              <w:left w:val="nil"/>
              <w:bottom w:val="single" w:sz="4" w:space="0" w:color="auto"/>
              <w:right w:val="single" w:sz="4" w:space="0" w:color="auto"/>
            </w:tcBorders>
            <w:shd w:val="clear" w:color="auto" w:fill="auto"/>
          </w:tcPr>
          <w:p w14:paraId="386DE112"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Pago por servicio de mantenimiento preventivo de 9 Oasis, de 4 Refrigeradoras, que se encuentran en las diferentes áreas de la Dirección General de Transportes</w:t>
            </w:r>
          </w:p>
          <w:p w14:paraId="6A603F1C" w14:textId="77777777" w:rsidR="00BC2E50" w:rsidRDefault="00BC2E50" w:rsidP="004F7A0B">
            <w:pPr>
              <w:jc w:val="center"/>
              <w:rPr>
                <w:rFonts w:ascii="Calibri" w:eastAsia="Times New Roman" w:hAnsi="Calibri" w:cs="Calibri"/>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14:paraId="096211A2"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701" w:type="dxa"/>
            <w:tcBorders>
              <w:top w:val="single" w:sz="4" w:space="0" w:color="auto"/>
              <w:left w:val="nil"/>
              <w:bottom w:val="single" w:sz="4" w:space="0" w:color="auto"/>
              <w:right w:val="single" w:sz="4" w:space="0" w:color="auto"/>
            </w:tcBorders>
            <w:shd w:val="clear" w:color="auto" w:fill="auto"/>
          </w:tcPr>
          <w:p w14:paraId="124B1C04"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86897195</w:t>
            </w:r>
          </w:p>
        </w:tc>
        <w:tc>
          <w:tcPr>
            <w:tcW w:w="1418" w:type="dxa"/>
            <w:tcBorders>
              <w:top w:val="single" w:sz="4" w:space="0" w:color="auto"/>
              <w:left w:val="nil"/>
              <w:bottom w:val="single" w:sz="4" w:space="0" w:color="auto"/>
              <w:right w:val="single" w:sz="4" w:space="0" w:color="auto"/>
            </w:tcBorders>
            <w:shd w:val="clear" w:color="auto" w:fill="auto"/>
          </w:tcPr>
          <w:p w14:paraId="667E86B7"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8,180.00</w:t>
            </w:r>
          </w:p>
        </w:tc>
        <w:tc>
          <w:tcPr>
            <w:tcW w:w="2126" w:type="dxa"/>
            <w:tcBorders>
              <w:top w:val="single" w:sz="4" w:space="0" w:color="auto"/>
              <w:left w:val="nil"/>
              <w:bottom w:val="single" w:sz="4" w:space="0" w:color="auto"/>
              <w:right w:val="single" w:sz="4" w:space="0" w:color="auto"/>
            </w:tcBorders>
            <w:shd w:val="clear" w:color="auto" w:fill="auto"/>
          </w:tcPr>
          <w:p w14:paraId="1F02FC57"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169</w:t>
            </w:r>
          </w:p>
        </w:tc>
      </w:tr>
      <w:tr w:rsidR="00BC2E50" w:rsidRPr="00557B68" w14:paraId="0F84C7BD" w14:textId="77777777" w:rsidTr="004F7A0B">
        <w:trPr>
          <w:trHeight w:val="195"/>
        </w:trPr>
        <w:tc>
          <w:tcPr>
            <w:tcW w:w="846" w:type="dxa"/>
            <w:tcBorders>
              <w:top w:val="single" w:sz="4" w:space="0" w:color="auto"/>
              <w:left w:val="single" w:sz="4" w:space="0" w:color="auto"/>
              <w:bottom w:val="single" w:sz="4" w:space="0" w:color="auto"/>
              <w:right w:val="single" w:sz="4" w:space="0" w:color="auto"/>
            </w:tcBorders>
            <w:shd w:val="clear" w:color="auto" w:fill="auto"/>
          </w:tcPr>
          <w:p w14:paraId="58232D8E"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18</w:t>
            </w:r>
          </w:p>
        </w:tc>
        <w:tc>
          <w:tcPr>
            <w:tcW w:w="2436" w:type="dxa"/>
            <w:tcBorders>
              <w:top w:val="single" w:sz="4" w:space="0" w:color="auto"/>
              <w:left w:val="nil"/>
              <w:bottom w:val="single" w:sz="4" w:space="0" w:color="auto"/>
              <w:right w:val="single" w:sz="4" w:space="0" w:color="auto"/>
            </w:tcBorders>
            <w:shd w:val="clear" w:color="auto" w:fill="auto"/>
          </w:tcPr>
          <w:p w14:paraId="589796E6"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INDUSTRIA DE LLANTAS, SOCIEDAD </w:t>
            </w:r>
            <w:proofErr w:type="spellStart"/>
            <w:r>
              <w:rPr>
                <w:rFonts w:ascii="Calibri" w:eastAsia="Times New Roman" w:hAnsi="Calibri" w:cs="Calibri"/>
                <w:color w:val="000000"/>
                <w:sz w:val="18"/>
                <w:szCs w:val="18"/>
              </w:rPr>
              <w:t>ANONIMA</w:t>
            </w:r>
            <w:proofErr w:type="spellEnd"/>
          </w:p>
        </w:tc>
        <w:tc>
          <w:tcPr>
            <w:tcW w:w="3118" w:type="dxa"/>
            <w:tcBorders>
              <w:top w:val="single" w:sz="4" w:space="0" w:color="auto"/>
              <w:left w:val="nil"/>
              <w:bottom w:val="single" w:sz="4" w:space="0" w:color="auto"/>
              <w:right w:val="single" w:sz="4" w:space="0" w:color="auto"/>
            </w:tcBorders>
            <w:shd w:val="clear" w:color="auto" w:fill="auto"/>
          </w:tcPr>
          <w:p w14:paraId="4A84C820" w14:textId="77777777" w:rsidR="00BC2E50" w:rsidRDefault="00BC2E50" w:rsidP="004F7A0B">
            <w:pPr>
              <w:jc w:val="center"/>
              <w:rPr>
                <w:rFonts w:ascii="Calibri" w:eastAsia="Times New Roman" w:hAnsi="Calibri" w:cs="Calibri"/>
                <w:color w:val="000000"/>
                <w:sz w:val="18"/>
                <w:szCs w:val="18"/>
              </w:rPr>
            </w:pPr>
            <w:r w:rsidRPr="000F47F0">
              <w:rPr>
                <w:rFonts w:ascii="Calibri" w:eastAsia="Times New Roman" w:hAnsi="Calibri" w:cs="Calibri"/>
                <w:color w:val="000000"/>
                <w:sz w:val="18"/>
                <w:szCs w:val="18"/>
              </w:rPr>
              <w:t>Adquisición de 12 llantas clase: doble propósito; medida 245/70 r16, pliegos:6, 5 llantas clase: todo terreno: medida 265/65 r 17; pliegos:10, tipo radial, I llanta clase: doble propósito, medida: 4.10 r18; uso motocicleta; y I llanta clase: todo terreno, incluye tubo; medida 3,00 r21; uso motocicleta. Para uso de los vehículos y motocicletas propiedad de la Dirección General de Transportes</w:t>
            </w:r>
            <w:r>
              <w:rPr>
                <w:rFonts w:ascii="Calibri" w:eastAsia="Times New Roman" w:hAnsi="Calibri" w:cs="Calibri"/>
                <w:color w:val="000000"/>
                <w:sz w:val="18"/>
                <w:szCs w:val="18"/>
              </w:rPr>
              <w:t>.</w:t>
            </w:r>
          </w:p>
        </w:tc>
        <w:tc>
          <w:tcPr>
            <w:tcW w:w="1134" w:type="dxa"/>
            <w:tcBorders>
              <w:top w:val="single" w:sz="4" w:space="0" w:color="auto"/>
              <w:left w:val="nil"/>
              <w:bottom w:val="single" w:sz="4" w:space="0" w:color="auto"/>
              <w:right w:val="single" w:sz="4" w:space="0" w:color="auto"/>
            </w:tcBorders>
            <w:shd w:val="clear" w:color="auto" w:fill="auto"/>
          </w:tcPr>
          <w:p w14:paraId="62FE53E8"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No corresponde </w:t>
            </w:r>
          </w:p>
        </w:tc>
        <w:tc>
          <w:tcPr>
            <w:tcW w:w="1701" w:type="dxa"/>
            <w:tcBorders>
              <w:top w:val="single" w:sz="4" w:space="0" w:color="auto"/>
              <w:left w:val="nil"/>
              <w:bottom w:val="single" w:sz="4" w:space="0" w:color="auto"/>
              <w:right w:val="single" w:sz="4" w:space="0" w:color="auto"/>
            </w:tcBorders>
            <w:shd w:val="clear" w:color="auto" w:fill="auto"/>
          </w:tcPr>
          <w:p w14:paraId="51E5D4C8"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88684245</w:t>
            </w:r>
          </w:p>
        </w:tc>
        <w:tc>
          <w:tcPr>
            <w:tcW w:w="1418" w:type="dxa"/>
            <w:tcBorders>
              <w:top w:val="single" w:sz="4" w:space="0" w:color="auto"/>
              <w:left w:val="nil"/>
              <w:bottom w:val="single" w:sz="4" w:space="0" w:color="auto"/>
              <w:right w:val="single" w:sz="4" w:space="0" w:color="auto"/>
            </w:tcBorders>
            <w:shd w:val="clear" w:color="auto" w:fill="auto"/>
          </w:tcPr>
          <w:p w14:paraId="7920CCE7"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24,342.00</w:t>
            </w:r>
          </w:p>
        </w:tc>
        <w:tc>
          <w:tcPr>
            <w:tcW w:w="2126" w:type="dxa"/>
            <w:tcBorders>
              <w:top w:val="single" w:sz="4" w:space="0" w:color="auto"/>
              <w:left w:val="nil"/>
              <w:bottom w:val="single" w:sz="4" w:space="0" w:color="auto"/>
              <w:right w:val="single" w:sz="4" w:space="0" w:color="auto"/>
            </w:tcBorders>
            <w:shd w:val="clear" w:color="auto" w:fill="auto"/>
          </w:tcPr>
          <w:p w14:paraId="7A61A85C"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253</w:t>
            </w:r>
          </w:p>
        </w:tc>
      </w:tr>
      <w:tr w:rsidR="00BC2E50" w:rsidRPr="00557B68" w14:paraId="279966F9" w14:textId="77777777" w:rsidTr="004F7A0B">
        <w:trPr>
          <w:trHeight w:val="1309"/>
        </w:trPr>
        <w:tc>
          <w:tcPr>
            <w:tcW w:w="846" w:type="dxa"/>
            <w:tcBorders>
              <w:top w:val="single" w:sz="4" w:space="0" w:color="auto"/>
              <w:left w:val="single" w:sz="4" w:space="0" w:color="auto"/>
              <w:bottom w:val="single" w:sz="4" w:space="0" w:color="auto"/>
              <w:right w:val="single" w:sz="4" w:space="0" w:color="auto"/>
            </w:tcBorders>
            <w:shd w:val="clear" w:color="auto" w:fill="auto"/>
          </w:tcPr>
          <w:p w14:paraId="73EF49F1"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19</w:t>
            </w:r>
          </w:p>
        </w:tc>
        <w:tc>
          <w:tcPr>
            <w:tcW w:w="2436" w:type="dxa"/>
            <w:tcBorders>
              <w:top w:val="single" w:sz="4" w:space="0" w:color="auto"/>
              <w:left w:val="nil"/>
              <w:bottom w:val="single" w:sz="4" w:space="0" w:color="auto"/>
              <w:right w:val="single" w:sz="4" w:space="0" w:color="auto"/>
            </w:tcBorders>
            <w:shd w:val="clear" w:color="auto" w:fill="auto"/>
          </w:tcPr>
          <w:p w14:paraId="3DF489CD" w14:textId="77777777" w:rsidR="00BC2E50" w:rsidRDefault="00BC2E50" w:rsidP="004F7A0B">
            <w:pPr>
              <w:jc w:val="center"/>
              <w:rPr>
                <w:rFonts w:ascii="Calibri" w:eastAsia="Times New Roman" w:hAnsi="Calibri" w:cs="Calibri"/>
                <w:color w:val="000000"/>
                <w:sz w:val="18"/>
                <w:szCs w:val="18"/>
              </w:rPr>
            </w:pPr>
            <w:proofErr w:type="spellStart"/>
            <w:r>
              <w:rPr>
                <w:rFonts w:ascii="Calibri" w:eastAsia="Times New Roman" w:hAnsi="Calibri" w:cs="Calibri"/>
                <w:color w:val="000000"/>
                <w:sz w:val="18"/>
                <w:szCs w:val="18"/>
              </w:rPr>
              <w:t>R.R</w:t>
            </w:r>
            <w:proofErr w:type="spellEnd"/>
            <w:r>
              <w:rPr>
                <w:rFonts w:ascii="Calibri" w:eastAsia="Times New Roman" w:hAnsi="Calibri" w:cs="Calibri"/>
                <w:color w:val="000000"/>
                <w:sz w:val="18"/>
                <w:szCs w:val="18"/>
              </w:rPr>
              <w:t xml:space="preserve">. </w:t>
            </w:r>
            <w:proofErr w:type="spellStart"/>
            <w:r>
              <w:rPr>
                <w:rFonts w:ascii="Calibri" w:eastAsia="Times New Roman" w:hAnsi="Calibri" w:cs="Calibri"/>
                <w:color w:val="000000"/>
                <w:sz w:val="18"/>
                <w:szCs w:val="18"/>
              </w:rPr>
              <w:t>DONNELLEY</w:t>
            </w:r>
            <w:proofErr w:type="spellEnd"/>
            <w:r>
              <w:rPr>
                <w:rFonts w:ascii="Calibri" w:eastAsia="Times New Roman" w:hAnsi="Calibri" w:cs="Calibri"/>
                <w:color w:val="000000"/>
                <w:sz w:val="18"/>
                <w:szCs w:val="18"/>
              </w:rPr>
              <w:t xml:space="preserve"> DE GUATEMALA, SOCIEDAD </w:t>
            </w:r>
            <w:proofErr w:type="spellStart"/>
            <w:r>
              <w:rPr>
                <w:rFonts w:ascii="Calibri" w:eastAsia="Times New Roman" w:hAnsi="Calibri" w:cs="Calibri"/>
                <w:color w:val="000000"/>
                <w:sz w:val="18"/>
                <w:szCs w:val="18"/>
              </w:rPr>
              <w:t>ANONIMA</w:t>
            </w:r>
            <w:proofErr w:type="spellEnd"/>
          </w:p>
        </w:tc>
        <w:tc>
          <w:tcPr>
            <w:tcW w:w="3118" w:type="dxa"/>
            <w:tcBorders>
              <w:top w:val="single" w:sz="4" w:space="0" w:color="auto"/>
              <w:left w:val="nil"/>
              <w:bottom w:val="single" w:sz="4" w:space="0" w:color="auto"/>
              <w:right w:val="single" w:sz="4" w:space="0" w:color="auto"/>
            </w:tcBorders>
            <w:shd w:val="clear" w:color="auto" w:fill="auto"/>
          </w:tcPr>
          <w:p w14:paraId="69576300"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P</w:t>
            </w:r>
            <w:r w:rsidRPr="000F47F0">
              <w:rPr>
                <w:rFonts w:ascii="Calibri" w:eastAsia="Times New Roman" w:hAnsi="Calibri" w:cs="Calibri"/>
                <w:color w:val="000000"/>
                <w:sz w:val="18"/>
                <w:szCs w:val="18"/>
              </w:rPr>
              <w:t xml:space="preserve">ago por la impresión de 5,000 formularios de permiso de viaje especial original y copia, correlativo del 74,001 al 79,000 para la unidad de permisos de la </w:t>
            </w:r>
            <w:r>
              <w:rPr>
                <w:rFonts w:ascii="Calibri" w:eastAsia="Times New Roman" w:hAnsi="Calibri" w:cs="Calibri"/>
                <w:color w:val="000000"/>
                <w:sz w:val="18"/>
                <w:szCs w:val="18"/>
              </w:rPr>
              <w:t>D</w:t>
            </w:r>
            <w:r w:rsidRPr="000F47F0">
              <w:rPr>
                <w:rFonts w:ascii="Calibri" w:eastAsia="Times New Roman" w:hAnsi="Calibri" w:cs="Calibri"/>
                <w:color w:val="000000"/>
                <w:sz w:val="18"/>
                <w:szCs w:val="18"/>
              </w:rPr>
              <w:t xml:space="preserve">irección </w:t>
            </w:r>
            <w:r>
              <w:rPr>
                <w:rFonts w:ascii="Calibri" w:eastAsia="Times New Roman" w:hAnsi="Calibri" w:cs="Calibri"/>
                <w:color w:val="000000"/>
                <w:sz w:val="18"/>
                <w:szCs w:val="18"/>
              </w:rPr>
              <w:t>G</w:t>
            </w:r>
            <w:r w:rsidRPr="000F47F0">
              <w:rPr>
                <w:rFonts w:ascii="Calibri" w:eastAsia="Times New Roman" w:hAnsi="Calibri" w:cs="Calibri"/>
                <w:color w:val="000000"/>
                <w:sz w:val="18"/>
                <w:szCs w:val="18"/>
              </w:rPr>
              <w:t>eneral de transportes</w:t>
            </w:r>
          </w:p>
          <w:p w14:paraId="587DD58F" w14:textId="77777777" w:rsidR="00BC2E50" w:rsidRDefault="00BC2E50" w:rsidP="004F7A0B">
            <w:pPr>
              <w:jc w:val="center"/>
              <w:rPr>
                <w:rFonts w:ascii="Calibri" w:eastAsia="Times New Roman" w:hAnsi="Calibri" w:cs="Calibri"/>
                <w:color w:val="000000"/>
                <w:sz w:val="18"/>
                <w:szCs w:val="18"/>
              </w:rPr>
            </w:pPr>
          </w:p>
          <w:p w14:paraId="6E76B1A1" w14:textId="77777777" w:rsidR="00BC2E50" w:rsidRDefault="00BC2E50" w:rsidP="004F7A0B">
            <w:pPr>
              <w:jc w:val="center"/>
              <w:rPr>
                <w:rFonts w:ascii="Calibri" w:eastAsia="Times New Roman" w:hAnsi="Calibri" w:cs="Calibri"/>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14:paraId="5A894FCB"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701" w:type="dxa"/>
            <w:tcBorders>
              <w:top w:val="single" w:sz="4" w:space="0" w:color="auto"/>
              <w:left w:val="nil"/>
              <w:bottom w:val="single" w:sz="4" w:space="0" w:color="auto"/>
              <w:right w:val="single" w:sz="4" w:space="0" w:color="auto"/>
            </w:tcBorders>
            <w:shd w:val="clear" w:color="auto" w:fill="auto"/>
          </w:tcPr>
          <w:p w14:paraId="60C70492"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331686</w:t>
            </w:r>
          </w:p>
        </w:tc>
        <w:tc>
          <w:tcPr>
            <w:tcW w:w="1418" w:type="dxa"/>
            <w:tcBorders>
              <w:top w:val="single" w:sz="4" w:space="0" w:color="auto"/>
              <w:left w:val="nil"/>
              <w:bottom w:val="single" w:sz="4" w:space="0" w:color="auto"/>
              <w:right w:val="single" w:sz="4" w:space="0" w:color="auto"/>
            </w:tcBorders>
            <w:shd w:val="clear" w:color="auto" w:fill="auto"/>
          </w:tcPr>
          <w:p w14:paraId="4E074F79"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13,822.80</w:t>
            </w:r>
          </w:p>
        </w:tc>
        <w:tc>
          <w:tcPr>
            <w:tcW w:w="2126" w:type="dxa"/>
            <w:tcBorders>
              <w:top w:val="single" w:sz="4" w:space="0" w:color="auto"/>
              <w:left w:val="nil"/>
              <w:bottom w:val="single" w:sz="4" w:space="0" w:color="auto"/>
              <w:right w:val="single" w:sz="4" w:space="0" w:color="auto"/>
            </w:tcBorders>
            <w:shd w:val="clear" w:color="auto" w:fill="auto"/>
          </w:tcPr>
          <w:p w14:paraId="0980A728"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122</w:t>
            </w:r>
          </w:p>
        </w:tc>
      </w:tr>
      <w:tr w:rsidR="00BC2E50" w:rsidRPr="00557B68" w14:paraId="3E558842" w14:textId="77777777" w:rsidTr="004F7A0B">
        <w:trPr>
          <w:trHeight w:val="561"/>
        </w:trPr>
        <w:tc>
          <w:tcPr>
            <w:tcW w:w="846" w:type="dxa"/>
            <w:tcBorders>
              <w:top w:val="single" w:sz="4" w:space="0" w:color="auto"/>
              <w:left w:val="single" w:sz="4" w:space="0" w:color="auto"/>
              <w:bottom w:val="single" w:sz="4" w:space="0" w:color="auto"/>
              <w:right w:val="single" w:sz="4" w:space="0" w:color="auto"/>
            </w:tcBorders>
            <w:shd w:val="clear" w:color="auto" w:fill="auto"/>
          </w:tcPr>
          <w:p w14:paraId="43103633"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20</w:t>
            </w:r>
          </w:p>
        </w:tc>
        <w:tc>
          <w:tcPr>
            <w:tcW w:w="2436" w:type="dxa"/>
            <w:tcBorders>
              <w:top w:val="single" w:sz="4" w:space="0" w:color="auto"/>
              <w:left w:val="nil"/>
              <w:bottom w:val="single" w:sz="4" w:space="0" w:color="auto"/>
              <w:right w:val="single" w:sz="4" w:space="0" w:color="auto"/>
            </w:tcBorders>
            <w:shd w:val="clear" w:color="auto" w:fill="auto"/>
          </w:tcPr>
          <w:p w14:paraId="5FFC10E7"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ESTRATEGIAS Y SEGURIDAD PRIVADA, SOCIEDAD </w:t>
            </w:r>
            <w:proofErr w:type="spellStart"/>
            <w:r>
              <w:rPr>
                <w:rFonts w:ascii="Calibri" w:eastAsia="Times New Roman" w:hAnsi="Calibri" w:cs="Calibri"/>
                <w:color w:val="000000"/>
                <w:sz w:val="18"/>
                <w:szCs w:val="18"/>
              </w:rPr>
              <w:t>ANONIMA</w:t>
            </w:r>
            <w:proofErr w:type="spellEnd"/>
            <w:r>
              <w:rPr>
                <w:rFonts w:ascii="Calibri" w:eastAsia="Times New Roman" w:hAnsi="Calibri" w:cs="Calibri"/>
                <w:color w:val="000000"/>
                <w:sz w:val="18"/>
                <w:szCs w:val="18"/>
              </w:rPr>
              <w:t xml:space="preserve"> </w:t>
            </w:r>
          </w:p>
        </w:tc>
        <w:tc>
          <w:tcPr>
            <w:tcW w:w="3118" w:type="dxa"/>
            <w:tcBorders>
              <w:top w:val="single" w:sz="4" w:space="0" w:color="auto"/>
              <w:left w:val="nil"/>
              <w:bottom w:val="single" w:sz="4" w:space="0" w:color="auto"/>
              <w:right w:val="single" w:sz="4" w:space="0" w:color="auto"/>
            </w:tcBorders>
            <w:shd w:val="clear" w:color="auto" w:fill="auto"/>
          </w:tcPr>
          <w:p w14:paraId="6421479B"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Adquisición del servicio de seguridad y vigilancia para la Dirección General de Transportes, correspondiente al mes de ENERO de 2023.</w:t>
            </w:r>
          </w:p>
          <w:p w14:paraId="6BC4EF68" w14:textId="77777777" w:rsidR="00BC2E50" w:rsidRDefault="00BC2E50" w:rsidP="004F7A0B">
            <w:pPr>
              <w:jc w:val="center"/>
              <w:rPr>
                <w:rFonts w:ascii="Calibri" w:eastAsia="Times New Roman" w:hAnsi="Calibri" w:cs="Calibri"/>
                <w:color w:val="000000"/>
                <w:sz w:val="18"/>
                <w:szCs w:val="18"/>
              </w:rPr>
            </w:pPr>
          </w:p>
          <w:p w14:paraId="7D214A69" w14:textId="77777777" w:rsidR="00BC2E50" w:rsidRDefault="00BC2E50" w:rsidP="004F7A0B">
            <w:pPr>
              <w:jc w:val="center"/>
              <w:rPr>
                <w:rFonts w:ascii="Calibri" w:eastAsia="Times New Roman" w:hAnsi="Calibri" w:cs="Calibri"/>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14:paraId="01309210"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701" w:type="dxa"/>
            <w:tcBorders>
              <w:top w:val="single" w:sz="4" w:space="0" w:color="auto"/>
              <w:left w:val="nil"/>
              <w:bottom w:val="single" w:sz="4" w:space="0" w:color="auto"/>
              <w:right w:val="single" w:sz="4" w:space="0" w:color="auto"/>
            </w:tcBorders>
            <w:shd w:val="clear" w:color="auto" w:fill="auto"/>
          </w:tcPr>
          <w:p w14:paraId="3F60234A"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95633960</w:t>
            </w:r>
          </w:p>
        </w:tc>
        <w:tc>
          <w:tcPr>
            <w:tcW w:w="1418" w:type="dxa"/>
            <w:tcBorders>
              <w:top w:val="single" w:sz="4" w:space="0" w:color="auto"/>
              <w:left w:val="nil"/>
              <w:bottom w:val="single" w:sz="4" w:space="0" w:color="auto"/>
              <w:right w:val="single" w:sz="4" w:space="0" w:color="auto"/>
            </w:tcBorders>
            <w:shd w:val="clear" w:color="auto" w:fill="auto"/>
          </w:tcPr>
          <w:p w14:paraId="66369F8E"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20,000.00</w:t>
            </w:r>
          </w:p>
        </w:tc>
        <w:tc>
          <w:tcPr>
            <w:tcW w:w="2126" w:type="dxa"/>
            <w:tcBorders>
              <w:top w:val="single" w:sz="4" w:space="0" w:color="auto"/>
              <w:left w:val="nil"/>
              <w:bottom w:val="single" w:sz="4" w:space="0" w:color="auto"/>
              <w:right w:val="single" w:sz="4" w:space="0" w:color="auto"/>
            </w:tcBorders>
            <w:shd w:val="clear" w:color="auto" w:fill="auto"/>
          </w:tcPr>
          <w:p w14:paraId="5893EF70"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197</w:t>
            </w:r>
          </w:p>
        </w:tc>
      </w:tr>
      <w:tr w:rsidR="00BC2E50" w:rsidRPr="00557B68" w14:paraId="1FB49ECE" w14:textId="77777777" w:rsidTr="004F7A0B">
        <w:trPr>
          <w:trHeight w:val="729"/>
        </w:trPr>
        <w:tc>
          <w:tcPr>
            <w:tcW w:w="846" w:type="dxa"/>
            <w:tcBorders>
              <w:top w:val="single" w:sz="4" w:space="0" w:color="auto"/>
              <w:left w:val="single" w:sz="4" w:space="0" w:color="auto"/>
              <w:bottom w:val="single" w:sz="4" w:space="0" w:color="auto"/>
              <w:right w:val="single" w:sz="4" w:space="0" w:color="auto"/>
            </w:tcBorders>
            <w:shd w:val="clear" w:color="auto" w:fill="auto"/>
          </w:tcPr>
          <w:p w14:paraId="72592D61"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lastRenderedPageBreak/>
              <w:t>21</w:t>
            </w:r>
          </w:p>
        </w:tc>
        <w:tc>
          <w:tcPr>
            <w:tcW w:w="2436" w:type="dxa"/>
            <w:tcBorders>
              <w:top w:val="single" w:sz="4" w:space="0" w:color="auto"/>
              <w:left w:val="nil"/>
              <w:bottom w:val="single" w:sz="4" w:space="0" w:color="auto"/>
              <w:right w:val="single" w:sz="4" w:space="0" w:color="auto"/>
            </w:tcBorders>
            <w:shd w:val="clear" w:color="auto" w:fill="auto"/>
          </w:tcPr>
          <w:p w14:paraId="622EE789"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NAVEGA.COM SOCIEDAD </w:t>
            </w:r>
            <w:proofErr w:type="spellStart"/>
            <w:r>
              <w:rPr>
                <w:rFonts w:ascii="Calibri" w:eastAsia="Times New Roman" w:hAnsi="Calibri" w:cs="Calibri"/>
                <w:color w:val="000000"/>
                <w:sz w:val="18"/>
                <w:szCs w:val="18"/>
              </w:rPr>
              <w:t>ANONIMA</w:t>
            </w:r>
            <w:proofErr w:type="spellEnd"/>
          </w:p>
        </w:tc>
        <w:tc>
          <w:tcPr>
            <w:tcW w:w="3118" w:type="dxa"/>
            <w:tcBorders>
              <w:top w:val="single" w:sz="4" w:space="0" w:color="auto"/>
              <w:left w:val="nil"/>
              <w:bottom w:val="single" w:sz="4" w:space="0" w:color="auto"/>
              <w:right w:val="single" w:sz="4" w:space="0" w:color="auto"/>
            </w:tcBorders>
            <w:shd w:val="clear" w:color="auto" w:fill="auto"/>
          </w:tcPr>
          <w:p w14:paraId="3C755201"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Pago por el servicio de internet dedicado simétrico mediante fibra óptica con velocidad de 35 </w:t>
            </w:r>
            <w:proofErr w:type="spellStart"/>
            <w:r>
              <w:rPr>
                <w:rFonts w:ascii="Calibri" w:eastAsia="Times New Roman" w:hAnsi="Calibri" w:cs="Calibri"/>
                <w:color w:val="000000"/>
                <w:sz w:val="18"/>
                <w:szCs w:val="18"/>
              </w:rPr>
              <w:t>mb</w:t>
            </w:r>
            <w:proofErr w:type="spellEnd"/>
            <w:r>
              <w:rPr>
                <w:rFonts w:ascii="Calibri" w:eastAsia="Times New Roman" w:hAnsi="Calibri" w:cs="Calibri"/>
                <w:color w:val="000000"/>
                <w:sz w:val="18"/>
                <w:szCs w:val="18"/>
              </w:rPr>
              <w:t xml:space="preserve"> para uso en la Dirección General de Transportes correspondiente al mes de ENERO de 2023. </w:t>
            </w:r>
          </w:p>
          <w:p w14:paraId="7BD7C507" w14:textId="77777777" w:rsidR="00BC2E50" w:rsidRDefault="00BC2E50" w:rsidP="004F7A0B">
            <w:pPr>
              <w:jc w:val="center"/>
              <w:rPr>
                <w:rFonts w:ascii="Calibri" w:eastAsia="Times New Roman" w:hAnsi="Calibri" w:cs="Calibri"/>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14:paraId="1FAEA77D"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No corresponde </w:t>
            </w:r>
          </w:p>
        </w:tc>
        <w:tc>
          <w:tcPr>
            <w:tcW w:w="1701" w:type="dxa"/>
            <w:tcBorders>
              <w:top w:val="single" w:sz="4" w:space="0" w:color="auto"/>
              <w:left w:val="nil"/>
              <w:bottom w:val="single" w:sz="4" w:space="0" w:color="auto"/>
              <w:right w:val="single" w:sz="4" w:space="0" w:color="auto"/>
            </w:tcBorders>
            <w:shd w:val="clear" w:color="auto" w:fill="auto"/>
          </w:tcPr>
          <w:p w14:paraId="0A5C2953"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24408999</w:t>
            </w:r>
          </w:p>
        </w:tc>
        <w:tc>
          <w:tcPr>
            <w:tcW w:w="1418" w:type="dxa"/>
            <w:tcBorders>
              <w:top w:val="single" w:sz="4" w:space="0" w:color="auto"/>
              <w:left w:val="nil"/>
              <w:bottom w:val="single" w:sz="4" w:space="0" w:color="auto"/>
              <w:right w:val="single" w:sz="4" w:space="0" w:color="auto"/>
            </w:tcBorders>
            <w:shd w:val="clear" w:color="auto" w:fill="auto"/>
          </w:tcPr>
          <w:p w14:paraId="0CAA1080"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5,200.00</w:t>
            </w:r>
          </w:p>
        </w:tc>
        <w:tc>
          <w:tcPr>
            <w:tcW w:w="2126" w:type="dxa"/>
            <w:tcBorders>
              <w:top w:val="single" w:sz="4" w:space="0" w:color="auto"/>
              <w:left w:val="nil"/>
              <w:bottom w:val="single" w:sz="4" w:space="0" w:color="auto"/>
              <w:right w:val="single" w:sz="4" w:space="0" w:color="auto"/>
            </w:tcBorders>
            <w:shd w:val="clear" w:color="auto" w:fill="auto"/>
          </w:tcPr>
          <w:p w14:paraId="7347AC94" w14:textId="77777777" w:rsidR="00BC2E50" w:rsidRDefault="00BC2E50" w:rsidP="004F7A0B">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113</w:t>
            </w:r>
          </w:p>
        </w:tc>
      </w:tr>
      <w:bookmarkEnd w:id="0"/>
    </w:tbl>
    <w:p w14:paraId="6F3D142F" w14:textId="77777777" w:rsidR="00BC2E50" w:rsidRDefault="00BC2E50" w:rsidP="00BC2E50">
      <w:pPr>
        <w:jc w:val="center"/>
        <w:rPr>
          <w:rFonts w:ascii="Arial" w:eastAsia="Times New Roman" w:hAnsi="Arial" w:cs="Arial"/>
          <w:bCs/>
          <w:iCs/>
          <w:color w:val="333333"/>
          <w:sz w:val="20"/>
          <w:szCs w:val="20"/>
          <w:lang w:eastAsia="es-ES"/>
        </w:rPr>
      </w:pPr>
    </w:p>
    <w:p w14:paraId="153C36A1" w14:textId="77777777" w:rsidR="00BC2E50" w:rsidRDefault="00BC2E50" w:rsidP="00BC2E50">
      <w:pPr>
        <w:jc w:val="center"/>
        <w:rPr>
          <w:rFonts w:ascii="Arial" w:eastAsia="Times New Roman" w:hAnsi="Arial" w:cs="Arial"/>
          <w:bCs/>
          <w:iCs/>
          <w:color w:val="333333"/>
          <w:sz w:val="20"/>
          <w:szCs w:val="20"/>
          <w:lang w:eastAsia="es-ES"/>
        </w:rPr>
      </w:pPr>
    </w:p>
    <w:p w14:paraId="4208732A" w14:textId="77777777" w:rsidR="00BC2E50" w:rsidRDefault="00BC2E50" w:rsidP="00BC2E50">
      <w:pPr>
        <w:jc w:val="center"/>
        <w:rPr>
          <w:rFonts w:ascii="Arial" w:eastAsia="Times New Roman" w:hAnsi="Arial" w:cs="Arial"/>
          <w:bCs/>
          <w:iCs/>
          <w:color w:val="333333"/>
          <w:sz w:val="20"/>
          <w:szCs w:val="20"/>
          <w:lang w:eastAsia="es-ES"/>
        </w:rPr>
      </w:pPr>
    </w:p>
    <w:p w14:paraId="5936E055" w14:textId="77777777" w:rsidR="00BC2E50" w:rsidRDefault="00BC2E50" w:rsidP="00BC2E50">
      <w:pPr>
        <w:jc w:val="center"/>
        <w:rPr>
          <w:rFonts w:ascii="Arial" w:eastAsia="Times New Roman" w:hAnsi="Arial" w:cs="Arial"/>
          <w:bCs/>
          <w:iCs/>
          <w:color w:val="333333"/>
          <w:sz w:val="20"/>
          <w:szCs w:val="20"/>
          <w:lang w:eastAsia="es-ES"/>
        </w:rPr>
      </w:pPr>
    </w:p>
    <w:p w14:paraId="2949010F" w14:textId="77777777" w:rsidR="00BC2E50" w:rsidRDefault="00BC2E50" w:rsidP="00BC2E50">
      <w:pPr>
        <w:jc w:val="center"/>
        <w:rPr>
          <w:rFonts w:ascii="Arial" w:eastAsia="Times New Roman" w:hAnsi="Arial" w:cs="Arial"/>
          <w:bCs/>
          <w:iCs/>
          <w:color w:val="333333"/>
          <w:sz w:val="20"/>
          <w:szCs w:val="20"/>
          <w:lang w:eastAsia="es-ES"/>
        </w:rPr>
      </w:pPr>
    </w:p>
    <w:p w14:paraId="70BA70AA" w14:textId="77777777" w:rsidR="00BC2E50" w:rsidRDefault="00BC2E50" w:rsidP="00BC2E50">
      <w:pPr>
        <w:jc w:val="center"/>
        <w:rPr>
          <w:rFonts w:ascii="Arial" w:eastAsia="Times New Roman" w:hAnsi="Arial" w:cs="Arial"/>
          <w:bCs/>
          <w:iCs/>
          <w:color w:val="333333"/>
          <w:sz w:val="20"/>
          <w:szCs w:val="20"/>
          <w:lang w:eastAsia="es-ES"/>
        </w:rPr>
      </w:pPr>
    </w:p>
    <w:p w14:paraId="3B813041" w14:textId="77777777" w:rsidR="00BC2E50" w:rsidRDefault="00BC2E50" w:rsidP="00BC2E50">
      <w:pPr>
        <w:jc w:val="center"/>
        <w:rPr>
          <w:rFonts w:ascii="Arial" w:eastAsia="Times New Roman" w:hAnsi="Arial" w:cs="Arial"/>
          <w:bCs/>
          <w:iCs/>
          <w:color w:val="333333"/>
          <w:sz w:val="20"/>
          <w:szCs w:val="20"/>
          <w:lang w:eastAsia="es-ES"/>
        </w:rPr>
      </w:pPr>
    </w:p>
    <w:p w14:paraId="66250940" w14:textId="77777777" w:rsidR="00BC2E50" w:rsidRDefault="00BC2E50" w:rsidP="00BC2E50">
      <w:pPr>
        <w:jc w:val="center"/>
        <w:rPr>
          <w:rFonts w:ascii="Arial" w:eastAsia="Times New Roman" w:hAnsi="Arial" w:cs="Arial"/>
          <w:bCs/>
          <w:iCs/>
          <w:color w:val="333333"/>
          <w:sz w:val="20"/>
          <w:szCs w:val="20"/>
          <w:lang w:eastAsia="es-ES"/>
        </w:rPr>
      </w:pPr>
    </w:p>
    <w:p w14:paraId="35E0BBB6" w14:textId="77777777" w:rsidR="00BC2E50" w:rsidRDefault="00BC2E50" w:rsidP="00BC2E50">
      <w:pPr>
        <w:jc w:val="center"/>
        <w:rPr>
          <w:rFonts w:ascii="Arial" w:eastAsia="Times New Roman" w:hAnsi="Arial" w:cs="Arial"/>
          <w:bCs/>
          <w:iCs/>
          <w:color w:val="333333"/>
          <w:sz w:val="20"/>
          <w:szCs w:val="20"/>
          <w:lang w:eastAsia="es-ES"/>
        </w:rPr>
      </w:pPr>
    </w:p>
    <w:p w14:paraId="7969CB80" w14:textId="77777777" w:rsidR="005232ED" w:rsidRPr="00BC2E50" w:rsidRDefault="005232ED" w:rsidP="00BC2E50"/>
    <w:sectPr w:rsidR="005232ED" w:rsidRPr="00BC2E50" w:rsidSect="00A70235">
      <w:headerReference w:type="even" r:id="rId7"/>
      <w:headerReference w:type="default" r:id="rId8"/>
      <w:footerReference w:type="even" r:id="rId9"/>
      <w:footerReference w:type="default" r:id="rId10"/>
      <w:headerReference w:type="first" r:id="rId11"/>
      <w:footerReference w:type="first" r:id="rId12"/>
      <w:pgSz w:w="15840" w:h="12240" w:orient="landscape" w:code="1"/>
      <w:pgMar w:top="1701" w:right="1895" w:bottom="1701"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DB007" w14:textId="77777777" w:rsidR="00D0627A" w:rsidRDefault="00D0627A" w:rsidP="00184C47">
      <w:r>
        <w:separator/>
      </w:r>
    </w:p>
  </w:endnote>
  <w:endnote w:type="continuationSeparator" w:id="0">
    <w:p w14:paraId="3AD0B88D" w14:textId="77777777" w:rsidR="00D0627A" w:rsidRDefault="00D0627A" w:rsidP="00184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5302F" w14:textId="77777777" w:rsidR="00447C38" w:rsidRDefault="00447C3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2F58B" w14:textId="09B198A4" w:rsidR="00DE3D5F" w:rsidRDefault="007E02DF">
    <w:pPr>
      <w:pStyle w:val="Piedepgina"/>
    </w:pPr>
    <w:r>
      <w:rPr>
        <w:noProof/>
      </w:rPr>
      <w:drawing>
        <wp:anchor distT="0" distB="0" distL="114300" distR="114300" simplePos="0" relativeHeight="251670528" behindDoc="1" locked="0" layoutInCell="1" allowOverlap="1" wp14:anchorId="7D39777C" wp14:editId="19F90E7E">
          <wp:simplePos x="0" y="0"/>
          <wp:positionH relativeFrom="column">
            <wp:posOffset>2183765</wp:posOffset>
          </wp:positionH>
          <wp:positionV relativeFrom="paragraph">
            <wp:posOffset>-414655</wp:posOffset>
          </wp:positionV>
          <wp:extent cx="4239490" cy="968073"/>
          <wp:effectExtent l="0" t="0" r="254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
                    <a:extLst>
                      <a:ext uri="{28A0092B-C50C-407E-A947-70E740481C1C}">
                        <a14:useLocalDpi xmlns:a14="http://schemas.microsoft.com/office/drawing/2010/main" val="0"/>
                      </a:ext>
                    </a:extLst>
                  </a:blip>
                  <a:stretch>
                    <a:fillRect/>
                  </a:stretch>
                </pic:blipFill>
                <pic:spPr>
                  <a:xfrm>
                    <a:off x="0" y="0"/>
                    <a:ext cx="4239490" cy="96807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BAD18" w14:textId="77777777" w:rsidR="00447C38" w:rsidRDefault="00447C3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A3AD8" w14:textId="77777777" w:rsidR="00D0627A" w:rsidRDefault="00D0627A" w:rsidP="00184C47">
      <w:r>
        <w:separator/>
      </w:r>
    </w:p>
  </w:footnote>
  <w:footnote w:type="continuationSeparator" w:id="0">
    <w:p w14:paraId="0D57D91E" w14:textId="77777777" w:rsidR="00D0627A" w:rsidRDefault="00D0627A" w:rsidP="00184C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3EAC4" w14:textId="77777777" w:rsidR="00447C38" w:rsidRDefault="00447C3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98C6C" w14:textId="23E5856A" w:rsidR="00184C47" w:rsidRDefault="00447C38" w:rsidP="00447C38">
    <w:pPr>
      <w:pStyle w:val="Encabezado"/>
      <w:tabs>
        <w:tab w:val="clear" w:pos="4419"/>
        <w:tab w:val="clear" w:pos="8838"/>
        <w:tab w:val="center" w:pos="6264"/>
      </w:tabs>
    </w:pPr>
    <w:r>
      <w:rPr>
        <w:noProof/>
      </w:rPr>
      <w:drawing>
        <wp:anchor distT="0" distB="0" distL="114300" distR="114300" simplePos="0" relativeHeight="251658240" behindDoc="1" locked="0" layoutInCell="1" allowOverlap="1" wp14:anchorId="286E6B45" wp14:editId="20058B2E">
          <wp:simplePos x="0" y="0"/>
          <wp:positionH relativeFrom="margin">
            <wp:posOffset>-1014095</wp:posOffset>
          </wp:positionH>
          <wp:positionV relativeFrom="paragraph">
            <wp:posOffset>-963930</wp:posOffset>
          </wp:positionV>
          <wp:extent cx="10229850" cy="1196911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0229850" cy="11969115"/>
                  </a:xfrm>
                  <a:prstGeom prst="rect">
                    <a:avLst/>
                  </a:prstGeom>
                </pic:spPr>
              </pic:pic>
            </a:graphicData>
          </a:graphic>
          <wp14:sizeRelH relativeFrom="page">
            <wp14:pctWidth>0</wp14:pctWidth>
          </wp14:sizeRelH>
          <wp14:sizeRelV relativeFrom="page">
            <wp14:pctHeight>0</wp14:pctHeight>
          </wp14:sizeRelV>
        </wp:anchor>
      </w:drawing>
    </w:r>
    <w:r w:rsidRPr="00DE3D5F">
      <w:rPr>
        <w:noProof/>
      </w:rPr>
      <w:drawing>
        <wp:anchor distT="0" distB="0" distL="114300" distR="114300" simplePos="0" relativeHeight="251669504" behindDoc="1" locked="0" layoutInCell="1" allowOverlap="1" wp14:anchorId="5DEBF274" wp14:editId="7F2C648C">
          <wp:simplePos x="0" y="0"/>
          <wp:positionH relativeFrom="column">
            <wp:posOffset>8055610</wp:posOffset>
          </wp:positionH>
          <wp:positionV relativeFrom="paragraph">
            <wp:posOffset>-236220</wp:posOffset>
          </wp:positionV>
          <wp:extent cx="765544" cy="765544"/>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65544" cy="765544"/>
                  </a:xfrm>
                  <a:prstGeom prst="rect">
                    <a:avLst/>
                  </a:prstGeom>
                </pic:spPr>
              </pic:pic>
            </a:graphicData>
          </a:graphic>
          <wp14:sizeRelH relativeFrom="page">
            <wp14:pctWidth>0</wp14:pctWidth>
          </wp14:sizeRelH>
          <wp14:sizeRelV relativeFrom="page">
            <wp14:pctHeight>0</wp14:pctHeight>
          </wp14:sizeRelV>
        </wp:anchor>
      </w:drawing>
    </w:r>
    <w:r w:rsidR="000C751A">
      <w:rPr>
        <w:noProof/>
      </w:rPr>
      <mc:AlternateContent>
        <mc:Choice Requires="wpg">
          <w:drawing>
            <wp:anchor distT="0" distB="0" distL="114300" distR="114300" simplePos="0" relativeHeight="251664384" behindDoc="1" locked="0" layoutInCell="1" allowOverlap="1" wp14:anchorId="17BADF5B" wp14:editId="20A0EEAA">
              <wp:simplePos x="0" y="0"/>
              <wp:positionH relativeFrom="margin">
                <wp:posOffset>-900430</wp:posOffset>
              </wp:positionH>
              <wp:positionV relativeFrom="paragraph">
                <wp:posOffset>-398145</wp:posOffset>
              </wp:positionV>
              <wp:extent cx="3607435" cy="1237615"/>
              <wp:effectExtent l="0" t="0" r="0" b="0"/>
              <wp:wrapNone/>
              <wp:docPr id="9" name="Grupo 9"/>
              <wp:cNvGraphicFramePr/>
              <a:graphic xmlns:a="http://schemas.openxmlformats.org/drawingml/2006/main">
                <a:graphicData uri="http://schemas.microsoft.com/office/word/2010/wordprocessingGroup">
                  <wpg:wgp>
                    <wpg:cNvGrpSpPr/>
                    <wpg:grpSpPr>
                      <a:xfrm>
                        <a:off x="0" y="0"/>
                        <a:ext cx="3607435" cy="1237615"/>
                        <a:chOff x="0" y="0"/>
                        <a:chExt cx="3608152" cy="1237615"/>
                      </a:xfrm>
                    </wpg:grpSpPr>
                    <wps:wsp>
                      <wps:cNvPr id="4" name="Cuadro de texto 4"/>
                      <wps:cNvSpPr txBox="1"/>
                      <wps:spPr>
                        <a:xfrm>
                          <a:off x="2101932" y="308758"/>
                          <a:ext cx="1506220" cy="708025"/>
                        </a:xfrm>
                        <a:prstGeom prst="rect">
                          <a:avLst/>
                        </a:prstGeom>
                        <a:noFill/>
                        <a:ln w="6350">
                          <a:noFill/>
                        </a:ln>
                      </wps:spPr>
                      <wps:txbx>
                        <w:txbxContent>
                          <w:p w14:paraId="322BFE05" w14:textId="77777777" w:rsidR="009F3365" w:rsidRDefault="009F3365" w:rsidP="009F3365">
                            <w:pPr>
                              <w:snapToGrid w:val="0"/>
                              <w:rPr>
                                <w:rFonts w:ascii="Montserrat SemiBold" w:hAnsi="Montserrat SemiBold"/>
                                <w:b/>
                                <w:bCs/>
                                <w:color w:val="0E1538"/>
                                <w:sz w:val="20"/>
                                <w:szCs w:val="20"/>
                                <w:lang w:val="es-MX"/>
                                <w14:textOutline w14:w="9525" w14:cap="rnd" w14:cmpd="sng" w14:algn="ctr">
                                  <w14:noFill/>
                                  <w14:prstDash w14:val="solid"/>
                                  <w14:bevel/>
                                </w14:textOutline>
                              </w:rPr>
                            </w:pPr>
                            <w:r w:rsidRPr="00D909CA">
                              <w:rPr>
                                <w:rFonts w:ascii="Montserrat SemiBold" w:hAnsi="Montserrat SemiBold"/>
                                <w:b/>
                                <w:bCs/>
                                <w:color w:val="0E1538"/>
                                <w:sz w:val="20"/>
                                <w:szCs w:val="20"/>
                                <w:lang w:val="es-MX"/>
                                <w14:textOutline w14:w="9525" w14:cap="rnd" w14:cmpd="sng" w14:algn="ctr">
                                  <w14:noFill/>
                                  <w14:prstDash w14:val="solid"/>
                                  <w14:bevel/>
                                </w14:textOutline>
                              </w:rPr>
                              <w:t>MINISTERIO DE</w:t>
                            </w:r>
                          </w:p>
                          <w:p w14:paraId="5CBCCE7F" w14:textId="77777777" w:rsidR="009F3365" w:rsidRDefault="009F3365" w:rsidP="009F3365">
                            <w:pPr>
                              <w:snapToGrid w:val="0"/>
                              <w:rPr>
                                <w:rFonts w:ascii="Montserrat SemiBold" w:hAnsi="Montserrat SemiBold"/>
                                <w:b/>
                                <w:bCs/>
                                <w:color w:val="0E1538"/>
                                <w:sz w:val="20"/>
                                <w:szCs w:val="20"/>
                                <w:lang w:val="es-MX"/>
                                <w14:textOutline w14:w="9525" w14:cap="rnd" w14:cmpd="sng" w14:algn="ctr">
                                  <w14:noFill/>
                                  <w14:prstDash w14:val="solid"/>
                                  <w14:bevel/>
                                </w14:textOutline>
                              </w:rPr>
                            </w:pPr>
                            <w:r w:rsidRPr="00D909CA">
                              <w:rPr>
                                <w:rFonts w:ascii="Montserrat SemiBold" w:hAnsi="Montserrat SemiBold"/>
                                <w:b/>
                                <w:bCs/>
                                <w:color w:val="0E1538"/>
                                <w:sz w:val="20"/>
                                <w:szCs w:val="20"/>
                                <w:lang w:val="es-MX"/>
                                <w14:textOutline w14:w="9525" w14:cap="rnd" w14:cmpd="sng" w14:algn="ctr">
                                  <w14:noFill/>
                                  <w14:prstDash w14:val="solid"/>
                                  <w14:bevel/>
                                </w14:textOutline>
                              </w:rPr>
                              <w:t>COMUNICACIONES,</w:t>
                            </w:r>
                          </w:p>
                          <w:p w14:paraId="524ABF51" w14:textId="77777777" w:rsidR="009F3365" w:rsidRDefault="009F3365" w:rsidP="009F3365">
                            <w:pPr>
                              <w:snapToGrid w:val="0"/>
                              <w:rPr>
                                <w:rFonts w:ascii="Montserrat SemiBold" w:hAnsi="Montserrat SemiBold"/>
                                <w:b/>
                                <w:bCs/>
                                <w:color w:val="0E1538"/>
                                <w:sz w:val="20"/>
                                <w:szCs w:val="20"/>
                                <w:lang w:val="es-MX"/>
                                <w14:textOutline w14:w="9525" w14:cap="rnd" w14:cmpd="sng" w14:algn="ctr">
                                  <w14:noFill/>
                                  <w14:prstDash w14:val="solid"/>
                                  <w14:bevel/>
                                </w14:textOutline>
                              </w:rPr>
                            </w:pPr>
                            <w:r w:rsidRPr="00D909CA">
                              <w:rPr>
                                <w:rFonts w:ascii="Montserrat SemiBold" w:hAnsi="Montserrat SemiBold"/>
                                <w:b/>
                                <w:bCs/>
                                <w:color w:val="0E1538"/>
                                <w:sz w:val="20"/>
                                <w:szCs w:val="20"/>
                                <w:lang w:val="es-MX"/>
                                <w14:textOutline w14:w="9525" w14:cap="rnd" w14:cmpd="sng" w14:algn="ctr">
                                  <w14:noFill/>
                                  <w14:prstDash w14:val="solid"/>
                                  <w14:bevel/>
                                </w14:textOutline>
                              </w:rPr>
                              <w:t>INFRAESTRUCTURA</w:t>
                            </w:r>
                          </w:p>
                          <w:p w14:paraId="189A76D2" w14:textId="77777777" w:rsidR="009F3365" w:rsidRPr="00D909CA" w:rsidRDefault="009F3365" w:rsidP="009F3365">
                            <w:pPr>
                              <w:snapToGrid w:val="0"/>
                              <w:rPr>
                                <w:rFonts w:ascii="Montserrat SemiBold" w:hAnsi="Montserrat SemiBold"/>
                                <w:b/>
                                <w:bCs/>
                                <w:color w:val="0E1538"/>
                                <w:sz w:val="20"/>
                                <w:szCs w:val="20"/>
                                <w:lang w:val="es-MX"/>
                                <w14:textOutline w14:w="9525" w14:cap="rnd" w14:cmpd="sng" w14:algn="ctr">
                                  <w14:noFill/>
                                  <w14:prstDash w14:val="solid"/>
                                  <w14:bevel/>
                                </w14:textOutline>
                              </w:rPr>
                            </w:pPr>
                            <w:r w:rsidRPr="00D909CA">
                              <w:rPr>
                                <w:rFonts w:ascii="Montserrat SemiBold" w:hAnsi="Montserrat SemiBold"/>
                                <w:b/>
                                <w:bCs/>
                                <w:color w:val="0E1538"/>
                                <w:sz w:val="20"/>
                                <w:szCs w:val="20"/>
                                <w:lang w:val="es-MX"/>
                                <w14:textOutline w14:w="9525" w14:cap="rnd" w14:cmpd="sng" w14:algn="ctr">
                                  <w14:noFill/>
                                  <w14:prstDash w14:val="solid"/>
                                  <w14:bevel/>
                                </w14:textOutline>
                              </w:rPr>
                              <w:t>Y VIVIENDA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Imagen 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357120" cy="1237615"/>
                        </a:xfrm>
                        <a:prstGeom prst="rect">
                          <a:avLst/>
                        </a:prstGeom>
                      </pic:spPr>
                    </pic:pic>
                  </wpg:wgp>
                </a:graphicData>
              </a:graphic>
              <wp14:sizeRelH relativeFrom="margin">
                <wp14:pctWidth>0</wp14:pctWidth>
              </wp14:sizeRelH>
            </wp:anchor>
          </w:drawing>
        </mc:Choice>
        <mc:Fallback>
          <w:pict>
            <v:group w14:anchorId="17BADF5B" id="Grupo 9" o:spid="_x0000_s1026" style="position:absolute;margin-left:-70.9pt;margin-top:-31.35pt;width:284.05pt;height:97.45pt;z-index:-251652096;mso-position-horizontal-relative:margin;mso-width-relative:margin" coordsize="36081,12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2cPDgkAAAAABP1/7Q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">
              <v:shapetype id="_x0000_t202" coordsize="21600,21600" o:spt="202" path="m,l,21600r21600,l21600,xe">
                <v:stroke joinstyle="miter"/>
                <v:path gradientshapeok="t" o:connecttype="rect"/>
              </v:shapetype>
              <v:shape id="Cuadro de texto 4" o:spid="_x0000_s1027" type="#_x0000_t202" style="position:absolute;left:21019;top:3087;width:15062;height:7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322BFE05" w14:textId="77777777" w:rsidR="009F3365" w:rsidRDefault="009F3365" w:rsidP="009F3365">
                      <w:pPr>
                        <w:snapToGrid w:val="0"/>
                        <w:rPr>
                          <w:rFonts w:ascii="Montserrat SemiBold" w:hAnsi="Montserrat SemiBold"/>
                          <w:b/>
                          <w:bCs/>
                          <w:color w:val="0E1538"/>
                          <w:sz w:val="20"/>
                          <w:szCs w:val="20"/>
                          <w:lang w:val="es-MX"/>
                          <w14:textOutline w14:w="9525" w14:cap="rnd" w14:cmpd="sng" w14:algn="ctr">
                            <w14:noFill/>
                            <w14:prstDash w14:val="solid"/>
                            <w14:bevel/>
                          </w14:textOutline>
                        </w:rPr>
                      </w:pPr>
                      <w:r w:rsidRPr="00D909CA">
                        <w:rPr>
                          <w:rFonts w:ascii="Montserrat SemiBold" w:hAnsi="Montserrat SemiBold"/>
                          <w:b/>
                          <w:bCs/>
                          <w:color w:val="0E1538"/>
                          <w:sz w:val="20"/>
                          <w:szCs w:val="20"/>
                          <w:lang w:val="es-MX"/>
                          <w14:textOutline w14:w="9525" w14:cap="rnd" w14:cmpd="sng" w14:algn="ctr">
                            <w14:noFill/>
                            <w14:prstDash w14:val="solid"/>
                            <w14:bevel/>
                          </w14:textOutline>
                        </w:rPr>
                        <w:t>MINISTERIO DE</w:t>
                      </w:r>
                    </w:p>
                    <w:p w14:paraId="5CBCCE7F" w14:textId="77777777" w:rsidR="009F3365" w:rsidRDefault="009F3365" w:rsidP="009F3365">
                      <w:pPr>
                        <w:snapToGrid w:val="0"/>
                        <w:rPr>
                          <w:rFonts w:ascii="Montserrat SemiBold" w:hAnsi="Montserrat SemiBold"/>
                          <w:b/>
                          <w:bCs/>
                          <w:color w:val="0E1538"/>
                          <w:sz w:val="20"/>
                          <w:szCs w:val="20"/>
                          <w:lang w:val="es-MX"/>
                          <w14:textOutline w14:w="9525" w14:cap="rnd" w14:cmpd="sng" w14:algn="ctr">
                            <w14:noFill/>
                            <w14:prstDash w14:val="solid"/>
                            <w14:bevel/>
                          </w14:textOutline>
                        </w:rPr>
                      </w:pPr>
                      <w:r w:rsidRPr="00D909CA">
                        <w:rPr>
                          <w:rFonts w:ascii="Montserrat SemiBold" w:hAnsi="Montserrat SemiBold"/>
                          <w:b/>
                          <w:bCs/>
                          <w:color w:val="0E1538"/>
                          <w:sz w:val="20"/>
                          <w:szCs w:val="20"/>
                          <w:lang w:val="es-MX"/>
                          <w14:textOutline w14:w="9525" w14:cap="rnd" w14:cmpd="sng" w14:algn="ctr">
                            <w14:noFill/>
                            <w14:prstDash w14:val="solid"/>
                            <w14:bevel/>
                          </w14:textOutline>
                        </w:rPr>
                        <w:t>COMUNICACIONES,</w:t>
                      </w:r>
                    </w:p>
                    <w:p w14:paraId="524ABF51" w14:textId="77777777" w:rsidR="009F3365" w:rsidRDefault="009F3365" w:rsidP="009F3365">
                      <w:pPr>
                        <w:snapToGrid w:val="0"/>
                        <w:rPr>
                          <w:rFonts w:ascii="Montserrat SemiBold" w:hAnsi="Montserrat SemiBold"/>
                          <w:b/>
                          <w:bCs/>
                          <w:color w:val="0E1538"/>
                          <w:sz w:val="20"/>
                          <w:szCs w:val="20"/>
                          <w:lang w:val="es-MX"/>
                          <w14:textOutline w14:w="9525" w14:cap="rnd" w14:cmpd="sng" w14:algn="ctr">
                            <w14:noFill/>
                            <w14:prstDash w14:val="solid"/>
                            <w14:bevel/>
                          </w14:textOutline>
                        </w:rPr>
                      </w:pPr>
                      <w:r w:rsidRPr="00D909CA">
                        <w:rPr>
                          <w:rFonts w:ascii="Montserrat SemiBold" w:hAnsi="Montserrat SemiBold"/>
                          <w:b/>
                          <w:bCs/>
                          <w:color w:val="0E1538"/>
                          <w:sz w:val="20"/>
                          <w:szCs w:val="20"/>
                          <w:lang w:val="es-MX"/>
                          <w14:textOutline w14:w="9525" w14:cap="rnd" w14:cmpd="sng" w14:algn="ctr">
                            <w14:noFill/>
                            <w14:prstDash w14:val="solid"/>
                            <w14:bevel/>
                          </w14:textOutline>
                        </w:rPr>
                        <w:t>INFRAESTRUCTURA</w:t>
                      </w:r>
                    </w:p>
                    <w:p w14:paraId="189A76D2" w14:textId="77777777" w:rsidR="009F3365" w:rsidRPr="00D909CA" w:rsidRDefault="009F3365" w:rsidP="009F3365">
                      <w:pPr>
                        <w:snapToGrid w:val="0"/>
                        <w:rPr>
                          <w:rFonts w:ascii="Montserrat SemiBold" w:hAnsi="Montserrat SemiBold"/>
                          <w:b/>
                          <w:bCs/>
                          <w:color w:val="0E1538"/>
                          <w:sz w:val="20"/>
                          <w:szCs w:val="20"/>
                          <w:lang w:val="es-MX"/>
                          <w14:textOutline w14:w="9525" w14:cap="rnd" w14:cmpd="sng" w14:algn="ctr">
                            <w14:noFill/>
                            <w14:prstDash w14:val="solid"/>
                            <w14:bevel/>
                          </w14:textOutline>
                        </w:rPr>
                      </w:pPr>
                      <w:r w:rsidRPr="00D909CA">
                        <w:rPr>
                          <w:rFonts w:ascii="Montserrat SemiBold" w:hAnsi="Montserrat SemiBold"/>
                          <w:b/>
                          <w:bCs/>
                          <w:color w:val="0E1538"/>
                          <w:sz w:val="20"/>
                          <w:szCs w:val="20"/>
                          <w:lang w:val="es-MX"/>
                          <w14:textOutline w14:w="9525" w14:cap="rnd" w14:cmpd="sng" w14:algn="ctr">
                            <w14:noFill/>
                            <w14:prstDash w14:val="solid"/>
                            <w14:bevel/>
                          </w14:textOutline>
                        </w:rPr>
                        <w:t>Y VIVIENDA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8" type="#_x0000_t75" style="position:absolute;width:23571;height:12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">
                <v:imagedata r:id="rId4" o:title=""/>
              </v:shape>
              <w10:wrap anchorx="margin"/>
            </v:group>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69BB" w14:textId="77777777" w:rsidR="00447C38" w:rsidRDefault="00447C3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C47"/>
    <w:rsid w:val="0001310A"/>
    <w:rsid w:val="000C751A"/>
    <w:rsid w:val="00184C47"/>
    <w:rsid w:val="001D405A"/>
    <w:rsid w:val="00221ABB"/>
    <w:rsid w:val="003D0C19"/>
    <w:rsid w:val="003D73BC"/>
    <w:rsid w:val="00442F1B"/>
    <w:rsid w:val="00447C38"/>
    <w:rsid w:val="004C5A6F"/>
    <w:rsid w:val="005232ED"/>
    <w:rsid w:val="00573AAE"/>
    <w:rsid w:val="005F34F9"/>
    <w:rsid w:val="006C5D03"/>
    <w:rsid w:val="007957EE"/>
    <w:rsid w:val="007E02DF"/>
    <w:rsid w:val="009A025F"/>
    <w:rsid w:val="009D7010"/>
    <w:rsid w:val="009F3365"/>
    <w:rsid w:val="00A70235"/>
    <w:rsid w:val="00AA4E43"/>
    <w:rsid w:val="00B65649"/>
    <w:rsid w:val="00BC2E50"/>
    <w:rsid w:val="00CC3F90"/>
    <w:rsid w:val="00D0627A"/>
    <w:rsid w:val="00DE3D5F"/>
    <w:rsid w:val="00E02727"/>
    <w:rsid w:val="00E70E8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D7E0E"/>
  <w15:chartTrackingRefBased/>
  <w15:docId w15:val="{D7B512CA-11C8-3B44-9C05-122CD7FEE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4C47"/>
    <w:pPr>
      <w:tabs>
        <w:tab w:val="center" w:pos="4419"/>
        <w:tab w:val="right" w:pos="8838"/>
      </w:tabs>
    </w:pPr>
  </w:style>
  <w:style w:type="character" w:customStyle="1" w:styleId="EncabezadoCar">
    <w:name w:val="Encabezado Car"/>
    <w:basedOn w:val="Fuentedeprrafopredeter"/>
    <w:link w:val="Encabezado"/>
    <w:uiPriority w:val="99"/>
    <w:rsid w:val="00184C47"/>
    <w:rPr>
      <w:lang w:val="es-ES_tradnl"/>
    </w:rPr>
  </w:style>
  <w:style w:type="paragraph" w:styleId="Piedepgina">
    <w:name w:val="footer"/>
    <w:basedOn w:val="Normal"/>
    <w:link w:val="PiedepginaCar"/>
    <w:uiPriority w:val="99"/>
    <w:unhideWhenUsed/>
    <w:rsid w:val="00184C47"/>
    <w:pPr>
      <w:tabs>
        <w:tab w:val="center" w:pos="4419"/>
        <w:tab w:val="right" w:pos="8838"/>
      </w:tabs>
    </w:pPr>
  </w:style>
  <w:style w:type="character" w:customStyle="1" w:styleId="PiedepginaCar">
    <w:name w:val="Pie de página Car"/>
    <w:basedOn w:val="Fuentedeprrafopredeter"/>
    <w:link w:val="Piedepgina"/>
    <w:uiPriority w:val="99"/>
    <w:rsid w:val="00184C47"/>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59CB4-DDF7-4EE3-A172-72E270D92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770</Words>
  <Characters>4238</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Sarah Toledo</cp:lastModifiedBy>
  <cp:revision>7</cp:revision>
  <dcterms:created xsi:type="dcterms:W3CDTF">2023-01-31T20:39:00Z</dcterms:created>
  <dcterms:modified xsi:type="dcterms:W3CDTF">2023-03-30T20:10:00Z</dcterms:modified>
</cp:coreProperties>
</file>