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9D10" w14:textId="77777777" w:rsidR="00036ACB" w:rsidRDefault="00036ACB" w:rsidP="00036ACB">
      <w:pPr>
        <w:pStyle w:val="Sinespaciado"/>
        <w:jc w:val="center"/>
        <w:rPr>
          <w:lang w:val="es-ES"/>
        </w:rPr>
      </w:pPr>
    </w:p>
    <w:p w14:paraId="59744428" w14:textId="77777777" w:rsidR="00036ACB" w:rsidRDefault="00036ACB" w:rsidP="00036ACB">
      <w:pPr>
        <w:pStyle w:val="Sinespaciado"/>
        <w:jc w:val="center"/>
        <w:rPr>
          <w:lang w:val="es-ES"/>
        </w:rPr>
      </w:pPr>
      <w:r>
        <w:rPr>
          <w:lang w:val="es-ES"/>
        </w:rPr>
        <w:t>DIRECCIÓN GENERAL DE TRANSPORTES</w:t>
      </w:r>
    </w:p>
    <w:p w14:paraId="5C678819" w14:textId="77777777" w:rsidR="00036ACB" w:rsidRDefault="00036ACB" w:rsidP="00036ACB">
      <w:pPr>
        <w:pStyle w:val="Sinespaciado"/>
        <w:jc w:val="center"/>
        <w:rPr>
          <w:lang w:val="es-ES"/>
        </w:rPr>
      </w:pPr>
      <w:r>
        <w:rPr>
          <w:lang w:val="es-ES"/>
        </w:rPr>
        <w:t>SECCIÓN DE COMPRAS</w:t>
      </w:r>
    </w:p>
    <w:p w14:paraId="0ADD118F" w14:textId="77777777" w:rsidR="00036ACB" w:rsidRDefault="00036ACB" w:rsidP="00036ACB">
      <w:pPr>
        <w:pStyle w:val="Sinespaciado"/>
        <w:jc w:val="center"/>
        <w:rPr>
          <w:lang w:val="es-ES"/>
        </w:rPr>
      </w:pPr>
    </w:p>
    <w:p w14:paraId="5DF752B2" w14:textId="77777777" w:rsidR="00036ACB" w:rsidRDefault="00036ACB" w:rsidP="00036ACB">
      <w:pPr>
        <w:pStyle w:val="Sinespaciado"/>
        <w:jc w:val="center"/>
        <w:rPr>
          <w:lang w:val="es-ES"/>
        </w:rPr>
      </w:pPr>
      <w:r>
        <w:rPr>
          <w:lang w:val="es-ES"/>
        </w:rPr>
        <w:t>INFORMACIÓN CORRESPONDIENTE AL AÑO 2022</w:t>
      </w:r>
    </w:p>
    <w:p w14:paraId="742C55E5" w14:textId="77777777" w:rsidR="00036ACB" w:rsidRDefault="00036ACB" w:rsidP="00036ACB">
      <w:pPr>
        <w:pStyle w:val="Sinespaciado"/>
        <w:jc w:val="center"/>
        <w:rPr>
          <w:lang w:val="es-ES"/>
        </w:rPr>
      </w:pPr>
      <w:r>
        <w:rPr>
          <w:lang w:val="es-ES"/>
        </w:rPr>
        <w:t>MES DE JUNIO DE 2022</w:t>
      </w:r>
    </w:p>
    <w:p w14:paraId="63E82D39" w14:textId="77777777" w:rsidR="00036ACB" w:rsidRDefault="00036ACB" w:rsidP="00036ACB">
      <w:pPr>
        <w:pStyle w:val="Sinespaciado"/>
        <w:rPr>
          <w:lang w:val="es-ES"/>
        </w:rPr>
      </w:pPr>
    </w:p>
    <w:p w14:paraId="5D1BC76F" w14:textId="77777777" w:rsidR="00036ACB" w:rsidRPr="00C77A32" w:rsidRDefault="00036ACB" w:rsidP="00036ACB">
      <w:pPr>
        <w:pStyle w:val="Sinespaciado"/>
        <w:rPr>
          <w:b/>
          <w:bCs/>
          <w:lang w:val="es-ES"/>
        </w:rPr>
      </w:pPr>
      <w:r w:rsidRPr="00C77A32">
        <w:rPr>
          <w:b/>
          <w:bCs/>
          <w:lang w:val="es-ES"/>
        </w:rPr>
        <w:t>ARTICULO 10</w:t>
      </w:r>
    </w:p>
    <w:p w14:paraId="0DBEE477" w14:textId="77777777" w:rsidR="00036ACB" w:rsidRPr="004E5974" w:rsidRDefault="00036ACB" w:rsidP="00036ACB">
      <w:pPr>
        <w:pStyle w:val="Sinespaciado"/>
        <w:spacing w:line="360" w:lineRule="auto"/>
        <w:rPr>
          <w:lang w:val="es-ES"/>
        </w:rPr>
      </w:pPr>
      <w:r w:rsidRPr="00C77A32">
        <w:rPr>
          <w:b/>
          <w:bCs/>
          <w:lang w:val="es-ES"/>
        </w:rPr>
        <w:t xml:space="preserve">Inciso </w:t>
      </w:r>
      <w:r>
        <w:rPr>
          <w:b/>
          <w:bCs/>
          <w:lang w:val="es-ES"/>
        </w:rPr>
        <w:t xml:space="preserve">14 </w:t>
      </w:r>
      <w:r>
        <w:rPr>
          <w:lang w:val="es-ES"/>
        </w:rPr>
        <w:t>Información sobre los contratos de mantenimiento de equipo, vehículos, inmuebles, plantas e instalaciones de todos los sujetos obligados, incluyendo monto y plazo del contrato e información del proveedor.</w:t>
      </w:r>
    </w:p>
    <w:p w14:paraId="6F4F555C" w14:textId="77777777" w:rsidR="00036ACB" w:rsidRDefault="00036ACB" w:rsidP="00036ACB">
      <w:pPr>
        <w:rPr>
          <w:lang w:val="es-ES"/>
        </w:rPr>
      </w:pPr>
    </w:p>
    <w:tbl>
      <w:tblPr>
        <w:tblStyle w:val="Tablaconcuadrcula"/>
        <w:tblW w:w="12469" w:type="dxa"/>
        <w:tblLook w:val="04A0" w:firstRow="1" w:lastRow="0" w:firstColumn="1" w:lastColumn="0" w:noHBand="0" w:noVBand="1"/>
      </w:tblPr>
      <w:tblGrid>
        <w:gridCol w:w="643"/>
        <w:gridCol w:w="1908"/>
        <w:gridCol w:w="960"/>
        <w:gridCol w:w="1572"/>
        <w:gridCol w:w="2042"/>
        <w:gridCol w:w="1747"/>
        <w:gridCol w:w="1204"/>
        <w:gridCol w:w="2393"/>
      </w:tblGrid>
      <w:tr w:rsidR="00036ACB" w:rsidRPr="00862174" w14:paraId="11B28ECA" w14:textId="77777777" w:rsidTr="00902666">
        <w:tc>
          <w:tcPr>
            <w:tcW w:w="644" w:type="dxa"/>
            <w:shd w:val="clear" w:color="auto" w:fill="D9D9D9" w:themeFill="background1" w:themeFillShade="D9"/>
          </w:tcPr>
          <w:p w14:paraId="518AAA19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N</w:t>
            </w:r>
            <w:r>
              <w:rPr>
                <w:b/>
                <w:bCs/>
                <w:lang w:val="es-ES"/>
              </w:rPr>
              <w:t>O.</w:t>
            </w:r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4FAC6EB4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DESCRIPCIÓN 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251FBF44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MONTO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4DF95F4E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PLAZO DEL CONTRATO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2CA17BD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INFORMACIÓN</w:t>
            </w:r>
            <w:r w:rsidRPr="00862174">
              <w:rPr>
                <w:b/>
                <w:bCs/>
                <w:lang w:val="es-ES"/>
              </w:rPr>
              <w:t xml:space="preserve"> DEL PROVEEDOR 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4DFD96C9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8E70DE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RENGLÓN AFECTADO </w:t>
            </w:r>
          </w:p>
          <w:p w14:paraId="378CB1F1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B93345B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FECHA DE ADJUDICACIÓN </w:t>
            </w:r>
          </w:p>
          <w:p w14:paraId="494C5DAD" w14:textId="77777777" w:rsidR="00036ACB" w:rsidRPr="00862174" w:rsidRDefault="00036ACB" w:rsidP="00902666">
            <w:pPr>
              <w:rPr>
                <w:b/>
                <w:bCs/>
                <w:lang w:val="es-ES"/>
              </w:rPr>
            </w:pPr>
          </w:p>
        </w:tc>
      </w:tr>
      <w:tr w:rsidR="00036ACB" w:rsidRPr="00862174" w14:paraId="081F5761" w14:textId="77777777" w:rsidTr="00902666">
        <w:tc>
          <w:tcPr>
            <w:tcW w:w="12469" w:type="dxa"/>
            <w:gridSpan w:val="8"/>
            <w:shd w:val="clear" w:color="auto" w:fill="FFFFFF" w:themeFill="background1"/>
          </w:tcPr>
          <w:p w14:paraId="0A1CA62A" w14:textId="77777777" w:rsidR="00036ACB" w:rsidRDefault="00036ACB" w:rsidP="00902666">
            <w:pPr>
              <w:jc w:val="center"/>
              <w:rPr>
                <w:b/>
                <w:bCs/>
                <w:lang w:val="es-ES"/>
              </w:rPr>
            </w:pPr>
            <w:r w:rsidRPr="004E5974">
              <w:rPr>
                <w:b/>
                <w:bCs/>
                <w:sz w:val="32"/>
                <w:szCs w:val="32"/>
                <w:lang w:val="es-ES"/>
              </w:rPr>
              <w:t>Sin movimiento</w:t>
            </w:r>
          </w:p>
        </w:tc>
      </w:tr>
    </w:tbl>
    <w:p w14:paraId="3567C79B" w14:textId="77777777" w:rsidR="00036ACB" w:rsidRDefault="00036ACB" w:rsidP="00036ACB">
      <w:pPr>
        <w:rPr>
          <w:lang w:val="es-ES"/>
        </w:rPr>
      </w:pPr>
    </w:p>
    <w:p w14:paraId="3FA763BC" w14:textId="77777777" w:rsidR="00513388" w:rsidRDefault="00513388"/>
    <w:sectPr w:rsidR="00513388" w:rsidSect="00036AC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CB"/>
    <w:rsid w:val="00036ACB"/>
    <w:rsid w:val="005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11A7E"/>
  <w15:chartTrackingRefBased/>
  <w15:docId w15:val="{5252DAAC-FBF0-4A41-B384-5DAEBE66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36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2022-07-26T21:29:00Z</dcterms:created>
  <dcterms:modified xsi:type="dcterms:W3CDTF">2022-07-26T21:30:00Z</dcterms:modified>
</cp:coreProperties>
</file>