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BBC3A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210B472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5E735CF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208091D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95258E0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728842E" w14:textId="77777777" w:rsidR="00F857D4" w:rsidRPr="00E533FA" w:rsidRDefault="00F857D4" w:rsidP="00F857D4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E912837" w14:textId="05C83276" w:rsidR="00DB68A9" w:rsidRDefault="00465CD7" w:rsidP="00DB68A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JU</w:t>
      </w:r>
      <w:r w:rsidR="004F1C6A">
        <w:rPr>
          <w:rFonts w:ascii="Altivo Light" w:eastAsia="Times New Roman" w:hAnsi="Altivo Light" w:cs="Arial"/>
          <w:b/>
          <w:color w:val="000000" w:themeColor="text1"/>
        </w:rPr>
        <w:t>L</w:t>
      </w:r>
      <w:r>
        <w:rPr>
          <w:rFonts w:ascii="Altivo Light" w:eastAsia="Times New Roman" w:hAnsi="Altivo Light" w:cs="Arial"/>
          <w:b/>
          <w:color w:val="000000" w:themeColor="text1"/>
        </w:rPr>
        <w:t>IO</w:t>
      </w:r>
      <w:r w:rsidR="00DB68A9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5B3F66C8" w14:textId="77777777" w:rsidR="00F857D4" w:rsidRPr="00E533FA" w:rsidRDefault="00F857D4" w:rsidP="00F857D4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2A56EA2A" w14:textId="77777777" w:rsidR="00F857D4" w:rsidRPr="00E533FA" w:rsidRDefault="00F857D4" w:rsidP="00F857D4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Articulo10</w:t>
      </w:r>
    </w:p>
    <w:p w14:paraId="63620920" w14:textId="77777777" w:rsidR="00F857D4" w:rsidRPr="00E533FA" w:rsidRDefault="00F857D4" w:rsidP="00F857D4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Numeral 21</w:t>
      </w:r>
    </w:p>
    <w:p w14:paraId="4304EF7C" w14:textId="77777777" w:rsidR="00F857D4" w:rsidRPr="00E533FA" w:rsidRDefault="00F857D4" w:rsidP="00F857D4">
      <w:pPr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2F64403D" w14:textId="77777777" w:rsidR="00F857D4" w:rsidRPr="00E533FA" w:rsidRDefault="00F857D4" w:rsidP="00F857D4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340135FC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</w:rPr>
      </w:pPr>
      <w:r w:rsidRPr="00E533FA">
        <w:rPr>
          <w:rFonts w:ascii="Altivo Light" w:hAnsi="Altivo Light" w:cs="Arial"/>
          <w:b/>
          <w:color w:val="000000" w:themeColor="text1"/>
        </w:rPr>
        <w:t>Fideicomisos</w:t>
      </w:r>
    </w:p>
    <w:p w14:paraId="2D80C583" w14:textId="77777777" w:rsidR="00F857D4" w:rsidRPr="00E533FA" w:rsidRDefault="00F857D4" w:rsidP="00F857D4">
      <w:pPr>
        <w:jc w:val="both"/>
        <w:rPr>
          <w:rFonts w:ascii="Altivo Light" w:hAnsi="Altivo Light" w:cs="Arial"/>
          <w:color w:val="000000" w:themeColor="text1"/>
        </w:rPr>
      </w:pPr>
    </w:p>
    <w:p w14:paraId="4025F893" w14:textId="77777777" w:rsidR="00F857D4" w:rsidRPr="00E533FA" w:rsidRDefault="00F857D4" w:rsidP="00F857D4">
      <w:pPr>
        <w:jc w:val="both"/>
        <w:rPr>
          <w:rFonts w:ascii="Altivo Light" w:hAnsi="Altivo Light" w:cs="Arial"/>
          <w:color w:val="000000" w:themeColor="text1"/>
        </w:rPr>
      </w:pPr>
      <w:r w:rsidRPr="00E533FA">
        <w:rPr>
          <w:rFonts w:ascii="Altivo Light" w:hAnsi="Altivo Light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0BBDEBE8" w14:textId="77777777" w:rsidR="00F857D4" w:rsidRPr="00E533FA" w:rsidRDefault="00F857D4" w:rsidP="00F857D4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100FE838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E533FA">
        <w:rPr>
          <w:rFonts w:ascii="Altivo Light" w:hAnsi="Altivo Light" w:cs="Arial"/>
          <w:b/>
          <w:color w:val="000000" w:themeColor="text1"/>
          <w:sz w:val="32"/>
        </w:rPr>
        <w:t>La Dirección General de Transportes no ha suscrito fideicomisos, constituidos con fondos públicos.</w:t>
      </w:r>
    </w:p>
    <w:p w14:paraId="4D4C6404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6A5C5B9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E533FA">
        <w:rPr>
          <w:rFonts w:ascii="Altivo Light" w:hAnsi="Altivo Light" w:cs="Arial"/>
          <w:b/>
          <w:color w:val="000000" w:themeColor="text1"/>
          <w:sz w:val="32"/>
        </w:rPr>
        <w:t>POR TANTO, NO APLICA</w:t>
      </w:r>
    </w:p>
    <w:p w14:paraId="209EFCA3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E4EB60F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CAB23CE" w14:textId="77777777" w:rsidR="00F857D4" w:rsidRPr="00E533FA" w:rsidRDefault="00F857D4" w:rsidP="00F857D4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4C89852E" w14:textId="77777777" w:rsidR="00F857D4" w:rsidRPr="00E533FA" w:rsidRDefault="00F857D4" w:rsidP="00F857D4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52C70C8D" w14:textId="77777777" w:rsidR="00F857D4" w:rsidRPr="00E533FA" w:rsidRDefault="00F857D4" w:rsidP="00F857D4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39396B11" w14:textId="77777777" w:rsidR="00F857D4" w:rsidRPr="00E533FA" w:rsidRDefault="00F857D4" w:rsidP="00F857D4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6ACD4FF4" w14:textId="77777777" w:rsidR="00F857D4" w:rsidRPr="00E533FA" w:rsidRDefault="00F857D4" w:rsidP="00F857D4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6181293E" w14:textId="77777777" w:rsidR="00F857D4" w:rsidRPr="00E533FA" w:rsidRDefault="00F857D4" w:rsidP="00F857D4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3318150D" w14:textId="77777777" w:rsidR="00F857D4" w:rsidRPr="00E533FA" w:rsidRDefault="00F857D4" w:rsidP="00F857D4">
      <w:pPr>
        <w:rPr>
          <w:rFonts w:ascii="Altivo Light" w:hAnsi="Altivo Light"/>
        </w:rPr>
      </w:pPr>
    </w:p>
    <w:p w14:paraId="76CC9398" w14:textId="77777777" w:rsidR="0015313F" w:rsidRPr="00E533FA" w:rsidRDefault="0015313F" w:rsidP="00F857D4">
      <w:pPr>
        <w:rPr>
          <w:rFonts w:ascii="Altivo Light" w:hAnsi="Altivo Light"/>
        </w:rPr>
      </w:pPr>
    </w:p>
    <w:sectPr w:rsidR="0015313F" w:rsidRPr="00E533FA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467BD"/>
    <w:rsid w:val="0015313F"/>
    <w:rsid w:val="003A32F5"/>
    <w:rsid w:val="003C090E"/>
    <w:rsid w:val="003C455C"/>
    <w:rsid w:val="003C5B31"/>
    <w:rsid w:val="00441EEF"/>
    <w:rsid w:val="00465CD7"/>
    <w:rsid w:val="004E2EA3"/>
    <w:rsid w:val="004F1C6A"/>
    <w:rsid w:val="00531962"/>
    <w:rsid w:val="006C4BA5"/>
    <w:rsid w:val="0073185A"/>
    <w:rsid w:val="007C7FF7"/>
    <w:rsid w:val="007D14E3"/>
    <w:rsid w:val="0088150F"/>
    <w:rsid w:val="008A5C4C"/>
    <w:rsid w:val="008E53E2"/>
    <w:rsid w:val="00930B02"/>
    <w:rsid w:val="009A3430"/>
    <w:rsid w:val="009D7397"/>
    <w:rsid w:val="009F1ECB"/>
    <w:rsid w:val="00A379A0"/>
    <w:rsid w:val="00AF5D6C"/>
    <w:rsid w:val="00C66447"/>
    <w:rsid w:val="00DB68A9"/>
    <w:rsid w:val="00E4263A"/>
    <w:rsid w:val="00E533FA"/>
    <w:rsid w:val="00E963F4"/>
    <w:rsid w:val="00EB2061"/>
    <w:rsid w:val="00EE4539"/>
    <w:rsid w:val="00F8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2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15</cp:revision>
  <cp:lastPrinted>2024-01-16T18:18:00Z</cp:lastPrinted>
  <dcterms:created xsi:type="dcterms:W3CDTF">2024-01-16T18:14:00Z</dcterms:created>
  <dcterms:modified xsi:type="dcterms:W3CDTF">2024-08-09T16:37:00Z</dcterms:modified>
</cp:coreProperties>
</file>